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E09A" w14:textId="77777777" w:rsidR="00302A99" w:rsidRDefault="00302A99" w:rsidP="00A22654">
      <w:pPr>
        <w:jc w:val="center"/>
        <w:rPr>
          <w:rFonts w:ascii="华文中宋" w:eastAsia="华文中宋" w:hAnsi="华文中宋"/>
          <w:sz w:val="44"/>
          <w:szCs w:val="44"/>
        </w:rPr>
      </w:pPr>
    </w:p>
    <w:p w14:paraId="2E2F6EFB" w14:textId="77777777" w:rsidR="00DF7501" w:rsidRPr="00A22654" w:rsidRDefault="00C716FB" w:rsidP="00A22654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招标选题</w:t>
      </w:r>
    </w:p>
    <w:p w14:paraId="6CC1508C" w14:textId="77777777" w:rsidR="00A22654" w:rsidRDefault="00A22654"/>
    <w:p w14:paraId="4F3C01FF" w14:textId="77777777" w:rsidR="00532809" w:rsidRDefault="00A22654" w:rsidP="00A22654">
      <w:pPr>
        <w:spacing w:line="570" w:lineRule="exact"/>
        <w:ind w:left="1280" w:hangingChars="400" w:hanging="1280"/>
        <w:rPr>
          <w:rFonts w:ascii="Times New Roman" w:eastAsia="方正楷体_GBK" w:hAnsi="Times New Roman" w:cs="方正楷体_GBK"/>
          <w:bCs/>
          <w:color w:val="000000"/>
          <w:sz w:val="32"/>
          <w:szCs w:val="32"/>
        </w:rPr>
      </w:pPr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系列</w:t>
      </w:r>
      <w:proofErr w:type="gramStart"/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一</w:t>
      </w:r>
      <w:proofErr w:type="gramEnd"/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：学习贯彻</w:t>
      </w:r>
      <w:r w:rsidR="00826EAF" w:rsidRPr="00826EAF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习近平总书记对江苏工作重要讲话重要</w:t>
      </w:r>
    </w:p>
    <w:p w14:paraId="4C256648" w14:textId="77777777" w:rsidR="00A22654" w:rsidRPr="00A22654" w:rsidRDefault="00826EAF" w:rsidP="00532809">
      <w:pPr>
        <w:spacing w:line="570" w:lineRule="exact"/>
        <w:ind w:leftChars="609" w:left="1279"/>
        <w:rPr>
          <w:rFonts w:ascii="Times New Roman" w:eastAsia="方正楷体_GBK" w:hAnsi="Times New Roman" w:cs="方正楷体_GBK"/>
          <w:bCs/>
          <w:color w:val="000000"/>
          <w:sz w:val="32"/>
          <w:szCs w:val="32"/>
        </w:rPr>
      </w:pPr>
      <w:r w:rsidRPr="00826EAF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指示精神</w:t>
      </w:r>
      <w:r w:rsidR="00A22654"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研究</w:t>
      </w:r>
    </w:p>
    <w:p w14:paraId="51D1BF68" w14:textId="77777777" w:rsidR="00A22654" w:rsidRPr="00A22654" w:rsidRDefault="00A22654" w:rsidP="00A22654">
      <w:pPr>
        <w:spacing w:line="570" w:lineRule="exact"/>
        <w:ind w:left="320" w:hangingChars="100" w:hanging="320"/>
        <w:rPr>
          <w:rFonts w:ascii="Times New Roman" w:eastAsia="方正仿宋_GBK" w:hAnsi="Times New Roman" w:cs="方正仿宋_GBK"/>
          <w:color w:val="000000"/>
          <w:spacing w:val="-11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</w:t>
      </w:r>
      <w:r w:rsidRPr="00A22654">
        <w:rPr>
          <w:rFonts w:ascii="Times New Roman" w:eastAsia="方正仿宋_GBK" w:hAnsi="Times New Roman" w:cs="Arial" w:hint="eastAsia"/>
          <w:color w:val="000000"/>
          <w:sz w:val="32"/>
          <w:szCs w:val="32"/>
        </w:rPr>
        <w:t>．</w:t>
      </w:r>
      <w:r w:rsidRPr="00A22654">
        <w:rPr>
          <w:rFonts w:ascii="Times New Roman" w:eastAsia="方正仿宋_GBK" w:hAnsi="Times New Roman" w:cs="方正仿宋_GBK" w:hint="eastAsia"/>
          <w:color w:val="000000"/>
          <w:spacing w:val="-20"/>
          <w:sz w:val="32"/>
          <w:szCs w:val="32"/>
        </w:rPr>
        <w:t>江苏打造具有全球影响力的产业科技创新中心路径与机制研究</w:t>
      </w:r>
    </w:p>
    <w:p w14:paraId="76A8DE28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2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．加快构建以先进制造业为骨干的现代化产业体系研究</w:t>
      </w:r>
    </w:p>
    <w:p w14:paraId="475F9B84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3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．江苏文化精髓与精神标识研究</w:t>
      </w:r>
    </w:p>
    <w:p w14:paraId="39DE01E0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4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．社会治理现代化的江苏实践与创新研究</w:t>
      </w:r>
    </w:p>
    <w:p w14:paraId="14FACFEF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5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．人文经济学内涵与价值研究</w:t>
      </w:r>
    </w:p>
    <w:p w14:paraId="7507CA54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6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．新四军在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江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苏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历史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遗址遗迹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和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史料整理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保护利用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研究</w:t>
      </w:r>
    </w:p>
    <w:p w14:paraId="46E9F5CC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</w:p>
    <w:p w14:paraId="18876190" w14:textId="77777777" w:rsidR="00A22654" w:rsidRPr="00A22654" w:rsidRDefault="00A22654" w:rsidP="00A22654">
      <w:pPr>
        <w:spacing w:line="570" w:lineRule="exact"/>
        <w:rPr>
          <w:rFonts w:ascii="Times New Roman" w:eastAsia="方正楷体_GBK" w:hAnsi="Times New Roman" w:cs="方正楷体_GBK"/>
          <w:bCs/>
          <w:color w:val="000000"/>
          <w:sz w:val="32"/>
          <w:szCs w:val="32"/>
        </w:rPr>
      </w:pPr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系列二：重大基础理论和前沿问题研究</w:t>
      </w:r>
    </w:p>
    <w:p w14:paraId="1CB68B9C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302A99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7</w:t>
      </w:r>
      <w:r w:rsidRPr="00302A99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</w:t>
      </w:r>
      <w:r w:rsidR="00302A99" w:rsidRPr="00302A99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新质生产力与产业转型升级研究</w:t>
      </w:r>
    </w:p>
    <w:p w14:paraId="22169F4A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8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．新一代人工智能重大哲学与逻辑问题研究</w:t>
      </w:r>
    </w:p>
    <w:p w14:paraId="58E99586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9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．江苏哲学社会科学学科体系建设研究</w:t>
      </w:r>
    </w:p>
    <w:p w14:paraId="141A2600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10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．数字交往时代传播学基础理论研究</w:t>
      </w:r>
    </w:p>
    <w:p w14:paraId="4A308C31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11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</w:t>
      </w:r>
      <w:r w:rsidR="00307CB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百年文学中“青年道路”的事件史和叙事史研究</w:t>
      </w:r>
    </w:p>
    <w:p w14:paraId="437F0480" w14:textId="77777777"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</w:t>
      </w:r>
      <w:r w:rsidR="001413D8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2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 xml:space="preserve"> 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江苏出版业高质量发展研究</w:t>
      </w:r>
    </w:p>
    <w:p w14:paraId="7ADC6E06" w14:textId="77777777" w:rsidR="00A22654" w:rsidRPr="001413D8" w:rsidRDefault="00A22654"/>
    <w:sectPr w:rsidR="00A22654" w:rsidRPr="0014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23E2" w14:textId="77777777" w:rsidR="003E706A" w:rsidRDefault="003E706A" w:rsidP="00C716FB">
      <w:r>
        <w:separator/>
      </w:r>
    </w:p>
  </w:endnote>
  <w:endnote w:type="continuationSeparator" w:id="0">
    <w:p w14:paraId="25392896" w14:textId="77777777" w:rsidR="003E706A" w:rsidRDefault="003E706A" w:rsidP="00C7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34B5" w14:textId="77777777" w:rsidR="003E706A" w:rsidRDefault="003E706A" w:rsidP="00C716FB">
      <w:r>
        <w:separator/>
      </w:r>
    </w:p>
  </w:footnote>
  <w:footnote w:type="continuationSeparator" w:id="0">
    <w:p w14:paraId="3A0C8086" w14:textId="77777777" w:rsidR="003E706A" w:rsidRDefault="003E706A" w:rsidP="00C7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17"/>
    <w:rsid w:val="001413D8"/>
    <w:rsid w:val="00273292"/>
    <w:rsid w:val="00302A99"/>
    <w:rsid w:val="00307CB4"/>
    <w:rsid w:val="003A3ADF"/>
    <w:rsid w:val="003E706A"/>
    <w:rsid w:val="00532809"/>
    <w:rsid w:val="00722017"/>
    <w:rsid w:val="007B6736"/>
    <w:rsid w:val="00826EAF"/>
    <w:rsid w:val="008B3D17"/>
    <w:rsid w:val="00A22654"/>
    <w:rsid w:val="00C716FB"/>
    <w:rsid w:val="00DF7501"/>
    <w:rsid w:val="00D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70AD"/>
  <w15:docId w15:val="{76DC385A-1287-42D3-BE58-4A26AC20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 娅</cp:lastModifiedBy>
  <cp:revision>2</cp:revision>
  <dcterms:created xsi:type="dcterms:W3CDTF">2024-02-05T03:23:00Z</dcterms:created>
  <dcterms:modified xsi:type="dcterms:W3CDTF">2024-02-05T03:23:00Z</dcterms:modified>
</cp:coreProperties>
</file>