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C25A">
      <w:pPr>
        <w:widowControl/>
        <w:shd w:val="clear" w:color="auto" w:fill="FFFFFF"/>
        <w:jc w:val="left"/>
        <w:rPr>
          <w:rFonts w:ascii="黑体" w:hAnsi="黑体" w:eastAsia="黑体" w:cs="宋体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-10"/>
          <w:kern w:val="0"/>
          <w:sz w:val="32"/>
          <w:szCs w:val="32"/>
        </w:rPr>
        <w:t>附件：</w:t>
      </w:r>
    </w:p>
    <w:p w14:paraId="039D8159">
      <w:pPr>
        <w:widowControl/>
        <w:shd w:val="clear" w:color="auto" w:fill="FFFFFF"/>
        <w:ind w:firstLine="600"/>
        <w:jc w:val="left"/>
        <w:rPr>
          <w:rFonts w:ascii="宋体" w:hAnsi="宋体" w:cs="宋体"/>
          <w:spacing w:val="-10"/>
          <w:kern w:val="0"/>
          <w:sz w:val="32"/>
          <w:szCs w:val="32"/>
        </w:rPr>
      </w:pPr>
      <w:r>
        <w:rPr>
          <w:rFonts w:hint="eastAsia"/>
          <w:b/>
          <w:sz w:val="36"/>
          <w:szCs w:val="36"/>
        </w:rPr>
        <w:t>南京艺术学院202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年本科招生艺术类专业校考</w:t>
      </w:r>
    </w:p>
    <w:p w14:paraId="76349837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考生成绩复核申请表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041"/>
        <w:gridCol w:w="2057"/>
        <w:gridCol w:w="6"/>
        <w:gridCol w:w="3040"/>
      </w:tblGrid>
      <w:tr w14:paraId="300C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57" w:type="dxa"/>
            <w:vAlign w:val="center"/>
          </w:tcPr>
          <w:p w14:paraId="26B9DF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3041" w:type="dxa"/>
            <w:vAlign w:val="center"/>
          </w:tcPr>
          <w:p w14:paraId="7A717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5B496B88">
            <w:pPr>
              <w:ind w:left="44" w:leftChars="-51" w:hanging="151" w:hangingChars="54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3040" w:type="dxa"/>
            <w:vAlign w:val="center"/>
          </w:tcPr>
          <w:p w14:paraId="75137F6A">
            <w:pPr>
              <w:jc w:val="center"/>
              <w:rPr>
                <w:sz w:val="28"/>
                <w:szCs w:val="28"/>
              </w:rPr>
            </w:pPr>
          </w:p>
        </w:tc>
      </w:tr>
      <w:tr w14:paraId="5898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57" w:type="dxa"/>
            <w:vAlign w:val="center"/>
          </w:tcPr>
          <w:p w14:paraId="021244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  份</w:t>
            </w:r>
          </w:p>
        </w:tc>
        <w:tc>
          <w:tcPr>
            <w:tcW w:w="3041" w:type="dxa"/>
            <w:vAlign w:val="center"/>
          </w:tcPr>
          <w:p w14:paraId="49CE2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7BB201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14:paraId="1AE7E06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D4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57" w:type="dxa"/>
            <w:vAlign w:val="center"/>
          </w:tcPr>
          <w:p w14:paraId="133952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3041" w:type="dxa"/>
            <w:vAlign w:val="center"/>
          </w:tcPr>
          <w:p w14:paraId="5875B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45C03E4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46" w:type="dxa"/>
            <w:gridSpan w:val="2"/>
            <w:vAlign w:val="center"/>
          </w:tcPr>
          <w:p w14:paraId="6D2C035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24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57" w:type="dxa"/>
            <w:vAlign w:val="center"/>
          </w:tcPr>
          <w:p w14:paraId="28B68229">
            <w:pPr>
              <w:ind w:left="-3" w:leftChars="-49" w:right="-69" w:hanging="100" w:hangingChars="3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041" w:type="dxa"/>
            <w:vAlign w:val="center"/>
          </w:tcPr>
          <w:p w14:paraId="019D8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3BA13BF5">
            <w:pPr>
              <w:ind w:left="1" w:leftChars="-50" w:right="-132" w:rightChars="-63" w:hanging="106" w:hangingChars="3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专业考试序号</w:t>
            </w:r>
          </w:p>
        </w:tc>
        <w:tc>
          <w:tcPr>
            <w:tcW w:w="3046" w:type="dxa"/>
            <w:gridSpan w:val="2"/>
            <w:vAlign w:val="center"/>
          </w:tcPr>
          <w:p w14:paraId="6221AA52">
            <w:pPr>
              <w:jc w:val="center"/>
              <w:rPr>
                <w:sz w:val="28"/>
                <w:szCs w:val="28"/>
              </w:rPr>
            </w:pPr>
          </w:p>
        </w:tc>
      </w:tr>
      <w:tr w14:paraId="2191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057" w:type="dxa"/>
            <w:vMerge w:val="restart"/>
            <w:vAlign w:val="center"/>
          </w:tcPr>
          <w:p w14:paraId="3D62059E">
            <w:pPr>
              <w:ind w:leftChars="-35" w:right="-82" w:rightChars="-39" w:hanging="72" w:hangingChars="2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考试成绩</w:t>
            </w:r>
          </w:p>
        </w:tc>
        <w:tc>
          <w:tcPr>
            <w:tcW w:w="3041" w:type="dxa"/>
            <w:vAlign w:val="center"/>
          </w:tcPr>
          <w:p w14:paraId="7AF4254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总成绩：      分</w:t>
            </w:r>
          </w:p>
        </w:tc>
        <w:tc>
          <w:tcPr>
            <w:tcW w:w="2057" w:type="dxa"/>
            <w:vAlign w:val="center"/>
          </w:tcPr>
          <w:p w14:paraId="7B09F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是否合格</w:t>
            </w:r>
          </w:p>
        </w:tc>
        <w:tc>
          <w:tcPr>
            <w:tcW w:w="3046" w:type="dxa"/>
            <w:gridSpan w:val="2"/>
            <w:vAlign w:val="center"/>
          </w:tcPr>
          <w:p w14:paraId="25C4FE39">
            <w:pPr>
              <w:rPr>
                <w:sz w:val="28"/>
                <w:szCs w:val="28"/>
              </w:rPr>
            </w:pPr>
          </w:p>
        </w:tc>
      </w:tr>
      <w:tr w14:paraId="36AB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B0B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14:paraId="6B6808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各科目成绩： </w:t>
            </w:r>
          </w:p>
        </w:tc>
      </w:tr>
      <w:tr w14:paraId="0B60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057" w:type="dxa"/>
            <w:vAlign w:val="center"/>
          </w:tcPr>
          <w:p w14:paraId="1E95BC97">
            <w:pPr>
              <w:ind w:leftChars="-35" w:hanging="72" w:hangingChars="2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需要复核科目</w:t>
            </w:r>
          </w:p>
        </w:tc>
        <w:tc>
          <w:tcPr>
            <w:tcW w:w="8144" w:type="dxa"/>
            <w:gridSpan w:val="4"/>
            <w:vAlign w:val="center"/>
          </w:tcPr>
          <w:p w14:paraId="3B70AF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申请复核理由</w:t>
            </w:r>
          </w:p>
        </w:tc>
      </w:tr>
      <w:tr w14:paraId="569D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057" w:type="dxa"/>
            <w:vAlign w:val="center"/>
          </w:tcPr>
          <w:p w14:paraId="1475B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14:paraId="307A1350">
            <w:pPr>
              <w:jc w:val="center"/>
              <w:rPr>
                <w:sz w:val="28"/>
                <w:szCs w:val="28"/>
              </w:rPr>
            </w:pPr>
          </w:p>
        </w:tc>
      </w:tr>
      <w:tr w14:paraId="2007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057" w:type="dxa"/>
            <w:vAlign w:val="center"/>
          </w:tcPr>
          <w:p w14:paraId="42376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14:paraId="564ECEB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CD7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057" w:type="dxa"/>
            <w:vAlign w:val="center"/>
          </w:tcPr>
          <w:p w14:paraId="5EC047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14:paraId="1F6EFE2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63AFEA">
      <w:pPr>
        <w:spacing w:before="156" w:beforeLines="50" w:line="400" w:lineRule="exact"/>
        <w:rPr>
          <w:sz w:val="24"/>
        </w:rPr>
      </w:pPr>
      <w:r>
        <w:rPr>
          <w:rFonts w:hint="eastAsia"/>
          <w:sz w:val="24"/>
        </w:rPr>
        <w:t>注：1.考生还须另附本人身份证复印件，考生在复印件上手写签名；</w:t>
      </w:r>
    </w:p>
    <w:p w14:paraId="5EC299C3">
      <w:pPr>
        <w:spacing w:line="400" w:lineRule="exact"/>
        <w:ind w:firstLine="480" w:firstLineChars="200"/>
      </w:pPr>
      <w:r>
        <w:rPr>
          <w:rFonts w:hint="eastAsia"/>
          <w:sz w:val="24"/>
        </w:rPr>
        <w:t>2.考生提供的联系电话必须保持畅通。</w:t>
      </w: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A1"/>
    <w:rsid w:val="005217DB"/>
    <w:rsid w:val="00874DA1"/>
    <w:rsid w:val="21C1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141</Characters>
  <Lines>1</Lines>
  <Paragraphs>1</Paragraphs>
  <TotalTime>1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2024-04-11T02:13:00Z</dcterms:created>
  <dc:creator>Administrator</dc:creator>
  <cp:lastModifiedBy>韩薇</cp:lastModifiedBy>
  <dcterms:modified xsi:type="dcterms:W3CDTF">2025-03-28T06:21:30Z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eyJoZGlkIjoiZDgwMzBhODljYWE5NzFkMWY2OWZjMTg2M2U1MTQ1MTYiLCJ1c2VySWQiOiI4NjgxNzAzNTYifQ==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42DC5FA5BBFE49399C82F83C2CFEEEA6_12</vt:lpwstr>
  </property>
</Properties>
</file>