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bookmarkStart w:id="2" w:name="_GoBack"/>
      <w:bookmarkEnd w:id="2"/>
      <w:r>
        <w:rPr>
          <w:rFonts w:hint="eastAsia" w:ascii="仿宋" w:hAnsi="仿宋" w:eastAsia="仿宋"/>
          <w:sz w:val="32"/>
          <w:szCs w:val="32"/>
        </w:rPr>
        <w:t>附件3：</w:t>
      </w:r>
    </w:p>
    <w:p>
      <w:pPr>
        <w:spacing w:line="560" w:lineRule="exact"/>
        <w:rPr>
          <w:rFonts w:ascii="仿宋" w:hAnsi="仿宋" w:eastAsia="仿宋"/>
          <w:sz w:val="32"/>
          <w:szCs w:val="32"/>
        </w:rPr>
      </w:pPr>
    </w:p>
    <w:p>
      <w:pPr>
        <w:spacing w:line="600" w:lineRule="exact"/>
        <w:jc w:val="center"/>
        <w:rPr>
          <w:rFonts w:ascii="方正小标宋简体" w:hAnsi="方正小标宋简体" w:eastAsia="方正小标宋简体" w:cs="方正小标宋简体"/>
          <w:bCs/>
          <w:kern w:val="0"/>
          <w:sz w:val="44"/>
          <w:szCs w:val="44"/>
        </w:rPr>
      </w:pPr>
      <w:bookmarkStart w:id="0" w:name="_Hlk83222234"/>
      <w:r>
        <w:rPr>
          <w:rFonts w:hint="eastAsia" w:ascii="方正小标宋简体" w:hAnsi="方正小标宋简体" w:eastAsia="方正小标宋简体" w:cs="方正小标宋简体"/>
          <w:bCs/>
          <w:kern w:val="0"/>
          <w:sz w:val="44"/>
          <w:szCs w:val="44"/>
        </w:rPr>
        <w:t>南京艺术学院新冠肺炎疫情防控期间</w:t>
      </w:r>
    </w:p>
    <w:p>
      <w:pPr>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学生复课证明查验管理制度</w:t>
      </w:r>
    </w:p>
    <w:bookmarkEnd w:id="0"/>
    <w:p>
      <w:pPr>
        <w:spacing w:line="360" w:lineRule="auto"/>
        <w:ind w:firstLine="480" w:firstLineChars="150"/>
        <w:rPr>
          <w:rFonts w:ascii="仿宋" w:hAnsi="仿宋" w:eastAsia="仿宋"/>
          <w:sz w:val="32"/>
          <w:szCs w:val="32"/>
        </w:rPr>
      </w:pPr>
    </w:p>
    <w:p>
      <w:pPr>
        <w:spacing w:line="360" w:lineRule="auto"/>
        <w:ind w:firstLine="480" w:firstLineChars="150"/>
        <w:rPr>
          <w:rFonts w:ascii="仿宋" w:hAnsi="仿宋" w:eastAsia="仿宋"/>
          <w:sz w:val="32"/>
          <w:szCs w:val="32"/>
        </w:rPr>
      </w:pPr>
      <w:r>
        <w:rPr>
          <w:rFonts w:hint="eastAsia" w:ascii="仿宋" w:hAnsi="仿宋" w:eastAsia="仿宋"/>
          <w:sz w:val="32"/>
          <w:szCs w:val="32"/>
        </w:rPr>
        <w:t>为切实保障全体学生的身体健康与生命安全，根据教育部、省教育厅及南京市关于疫情防控工作要求和学校总体部署，特制定本制度。</w:t>
      </w:r>
    </w:p>
    <w:p>
      <w:pPr>
        <w:spacing w:line="360" w:lineRule="auto"/>
        <w:ind w:firstLine="480" w:firstLineChars="150"/>
        <w:rPr>
          <w:rFonts w:ascii="仿宋" w:hAnsi="仿宋" w:eastAsia="仿宋"/>
          <w:sz w:val="32"/>
          <w:szCs w:val="32"/>
        </w:rPr>
      </w:pPr>
      <w:r>
        <w:rPr>
          <w:rFonts w:hint="eastAsia" w:ascii="仿宋" w:hAnsi="仿宋" w:eastAsia="仿宋"/>
          <w:sz w:val="32"/>
          <w:szCs w:val="32"/>
        </w:rPr>
        <w:t>1、严格执行学生返校审核工作，属于高风险人群和中风险人群的学生均暂不返校，待学生转为低风险人群且符合我校返校要求后方可返校，严禁学生带病返校。学生返校后，由学工处按学院、年级统一开具《南京艺术学院学生返校复课证明》，由各教学单位协助任课教师根据点名册查验核实，办理复课手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2、学生返校后因普通疾病缺课的，应按照要求提供相关证明，经辅导员及所在学院审核后，持《南京艺术学院学生因病缺课复课证明》，办理复课手续后，参加教学以及其它集体活动。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有发热、咳嗽等与新冠肺炎疫情相关的感染症状，立即停课观察，并启动应急处置流程。按规定应当进行健康观察和隔离治疗的，必须进入学校指定的健康观察区或医学隔离区进行观察。观察或隔离期满，经校医务室同意，并经</w:t>
      </w:r>
      <w:r>
        <w:rPr>
          <w:rFonts w:hint="eastAsia" w:ascii="仿宋" w:hAnsi="仿宋" w:eastAsia="仿宋"/>
          <w:bCs/>
          <w:sz w:val="32"/>
          <w:szCs w:val="32"/>
        </w:rPr>
        <w:t>校疫情防控工作领导组批准，由所在</w:t>
      </w:r>
      <w:r>
        <w:rPr>
          <w:rFonts w:hint="eastAsia" w:ascii="仿宋" w:hAnsi="仿宋" w:eastAsia="仿宋"/>
          <w:sz w:val="32"/>
          <w:szCs w:val="32"/>
        </w:rPr>
        <w:t>学院发放《南京艺术学院学生观察隔离期满复课证明》，办理复课手续后，参加教学以及其它集体活动。</w:t>
      </w:r>
    </w:p>
    <w:p>
      <w:pPr>
        <w:spacing w:line="360" w:lineRule="auto"/>
        <w:ind w:firstLine="480" w:firstLineChars="150"/>
        <w:rPr>
          <w:rFonts w:ascii="仿宋" w:hAnsi="仿宋" w:eastAsia="仿宋"/>
          <w:sz w:val="32"/>
          <w:szCs w:val="32"/>
        </w:rPr>
      </w:pPr>
      <w:r>
        <w:rPr>
          <w:rFonts w:hint="eastAsia" w:ascii="仿宋" w:hAnsi="仿宋" w:eastAsia="仿宋"/>
          <w:sz w:val="32"/>
          <w:szCs w:val="32"/>
        </w:rPr>
        <w:t>4、各学院要严格落实学生因病缺课追踪管理制度，对学生的复课要严格把关，并记录其复课时间。</w:t>
      </w:r>
    </w:p>
    <w:p>
      <w:pPr>
        <w:spacing w:line="360" w:lineRule="auto"/>
        <w:ind w:firstLine="480" w:firstLineChars="150"/>
        <w:rPr>
          <w:rFonts w:ascii="仿宋" w:hAnsi="仿宋" w:eastAsia="仿宋"/>
          <w:sz w:val="32"/>
          <w:szCs w:val="32"/>
        </w:rPr>
      </w:pPr>
      <w:r>
        <w:rPr>
          <w:rFonts w:hint="eastAsia" w:ascii="仿宋" w:hAnsi="仿宋" w:eastAsia="仿宋"/>
          <w:sz w:val="32"/>
          <w:szCs w:val="32"/>
        </w:rPr>
        <w:t>5、各教学单位、</w:t>
      </w:r>
      <w:r>
        <w:rPr>
          <w:rFonts w:ascii="仿宋" w:hAnsi="仿宋" w:eastAsia="仿宋"/>
          <w:sz w:val="32"/>
          <w:szCs w:val="32"/>
        </w:rPr>
        <w:t>任课教师</w:t>
      </w:r>
      <w:r>
        <w:rPr>
          <w:rFonts w:hint="eastAsia" w:ascii="仿宋" w:hAnsi="仿宋" w:eastAsia="仿宋"/>
          <w:sz w:val="32"/>
          <w:szCs w:val="32"/>
        </w:rPr>
        <w:t>应做好学生复课证明查验工作，</w:t>
      </w:r>
      <w:r>
        <w:rPr>
          <w:rFonts w:ascii="仿宋" w:hAnsi="仿宋" w:eastAsia="仿宋"/>
          <w:sz w:val="32"/>
          <w:szCs w:val="32"/>
        </w:rPr>
        <w:t>对于不能提供</w:t>
      </w:r>
      <w:r>
        <w:rPr>
          <w:rFonts w:hint="eastAsia" w:ascii="仿宋" w:hAnsi="仿宋" w:eastAsia="仿宋"/>
          <w:sz w:val="32"/>
          <w:szCs w:val="32"/>
        </w:rPr>
        <w:t>复课证明</w:t>
      </w:r>
      <w:r>
        <w:rPr>
          <w:rFonts w:ascii="仿宋" w:hAnsi="仿宋" w:eastAsia="仿宋"/>
          <w:sz w:val="32"/>
          <w:szCs w:val="32"/>
        </w:rPr>
        <w:t>的学生，</w:t>
      </w:r>
      <w:r>
        <w:rPr>
          <w:rFonts w:hint="eastAsia" w:ascii="仿宋" w:hAnsi="仿宋" w:eastAsia="仿宋"/>
          <w:sz w:val="32"/>
          <w:szCs w:val="32"/>
        </w:rPr>
        <w:t>应</w:t>
      </w:r>
      <w:r>
        <w:rPr>
          <w:rFonts w:ascii="仿宋" w:hAnsi="仿宋" w:eastAsia="仿宋"/>
          <w:sz w:val="32"/>
          <w:szCs w:val="32"/>
        </w:rPr>
        <w:t>拒绝该学生参加相应教学及其它集体活动。</w:t>
      </w:r>
    </w:p>
    <w:p>
      <w:pPr>
        <w:spacing w:line="360" w:lineRule="auto"/>
        <w:ind w:firstLine="480" w:firstLineChars="15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、学生不经批准擅自进校或者教学单位、任课教师擅自安排没有复课证明的学生进班上课造成后果要追究责任。</w:t>
      </w:r>
    </w:p>
    <w:p>
      <w:pPr>
        <w:widowControl/>
        <w:jc w:val="left"/>
        <w:rPr>
          <w:rFonts w:ascii="仿宋" w:hAnsi="仿宋" w:eastAsia="仿宋"/>
          <w:sz w:val="32"/>
          <w:szCs w:val="32"/>
        </w:rPr>
      </w:pPr>
      <w:r>
        <w:rPr>
          <w:rFonts w:ascii="仿宋" w:hAnsi="仿宋" w:eastAsia="仿宋"/>
          <w:sz w:val="32"/>
          <w:szCs w:val="32"/>
        </w:rPr>
        <w:br w:type="page"/>
      </w:r>
    </w:p>
    <w:p>
      <w:pPr>
        <w:spacing w:line="360" w:lineRule="auto"/>
        <w:rPr>
          <w:rFonts w:ascii="仿宋" w:hAnsi="仿宋" w:eastAsia="仿宋"/>
          <w:sz w:val="32"/>
          <w:szCs w:val="32"/>
        </w:rPr>
      </w:pPr>
      <w:r>
        <w:rPr>
          <w:rFonts w:hint="eastAsia" w:ascii="仿宋" w:hAnsi="仿宋" w:eastAsia="仿宋"/>
          <w:sz w:val="32"/>
          <w:szCs w:val="32"/>
        </w:rPr>
        <w:t>附件：</w:t>
      </w:r>
    </w:p>
    <w:p>
      <w:pPr>
        <w:jc w:val="center"/>
        <w:rPr>
          <w:rFonts w:ascii="方正小标宋_GBK" w:hAnsi="黑体" w:eastAsia="方正小标宋_GBK"/>
          <w:sz w:val="44"/>
          <w:szCs w:val="44"/>
        </w:rPr>
      </w:pPr>
      <w:bookmarkStart w:id="1" w:name="_Hlk83219309"/>
      <w:r>
        <w:rPr>
          <w:rFonts w:hint="eastAsia" w:ascii="方正小标宋_GBK" w:hAnsi="黑体" w:eastAsia="方正小标宋_GBK"/>
          <w:sz w:val="44"/>
          <w:szCs w:val="44"/>
        </w:rPr>
        <w:t>南京艺术学院学生返校复课证明</w:t>
      </w:r>
    </w:p>
    <w:bookmarkEnd w:id="1"/>
    <w:p>
      <w:pPr>
        <w:ind w:firstLine="640" w:firstLineChars="200"/>
        <w:rPr>
          <w:rFonts w:ascii="仿宋" w:hAnsi="仿宋" w:eastAsia="仿宋"/>
          <w:sz w:val="32"/>
          <w:szCs w:val="32"/>
        </w:rPr>
      </w:pPr>
      <w:r>
        <w:rPr>
          <w:rFonts w:hint="eastAsia" w:ascii="仿宋" w:hAnsi="仿宋" w:eastAsia="仿宋"/>
          <w:sz w:val="32"/>
          <w:szCs w:val="32"/>
        </w:rPr>
        <w:t>经核查，以下同学及共同生活的家庭成员，截至入校当日连续14天（或超过14天）身体状况健康，符合返校复课的条件，特此证明！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．xxx学院返校复课学生名单（xxxx年级）（加盖公章）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．xxx学院返校复课学生名单（xxxx年级）（加盖公章）</w:t>
      </w:r>
    </w:p>
    <w:p>
      <w:pPr>
        <w:ind w:firstLine="640" w:firstLineChars="200"/>
        <w:rPr>
          <w:rFonts w:ascii="仿宋" w:hAnsi="仿宋" w:eastAsia="仿宋"/>
          <w:sz w:val="32"/>
          <w:szCs w:val="32"/>
        </w:rPr>
      </w:pPr>
      <w:r>
        <w:rPr>
          <w:rFonts w:ascii="仿宋" w:hAnsi="仿宋" w:eastAsia="仿宋"/>
          <w:sz w:val="32"/>
          <w:szCs w:val="32"/>
        </w:rPr>
        <w:t>…</w:t>
      </w:r>
    </w:p>
    <w:p>
      <w:pPr>
        <w:ind w:firstLine="640" w:firstLineChars="200"/>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学工处意见(公章 )</w:t>
      </w:r>
    </w:p>
    <w:p>
      <w:pPr>
        <w:spacing w:before="156" w:beforeLines="50"/>
        <w:ind w:firstLine="5120" w:firstLineChars="1600"/>
        <w:rPr>
          <w:rFonts w:ascii="仿宋" w:hAnsi="仿宋" w:eastAsia="仿宋" w:cs="宋体"/>
          <w:sz w:val="32"/>
          <w:szCs w:val="32"/>
        </w:rPr>
      </w:pPr>
      <w:r>
        <w:rPr>
          <w:rFonts w:hint="eastAsia" w:ascii="仿宋" w:hAnsi="仿宋" w:eastAsia="仿宋"/>
          <w:sz w:val="32"/>
          <w:szCs w:val="32"/>
        </w:rPr>
        <w:t>年  月  日</w:t>
      </w:r>
    </w:p>
    <w:p>
      <w:pPr>
        <w:widowControl/>
        <w:jc w:val="left"/>
        <w:rPr>
          <w:rFonts w:ascii="仿宋" w:hAnsi="仿宋" w:eastAsia="仿宋" w:cs="仿宋"/>
          <w:sz w:val="32"/>
          <w:szCs w:val="32"/>
        </w:rPr>
      </w:pPr>
      <w:r>
        <w:rPr>
          <w:rFonts w:ascii="仿宋" w:hAnsi="仿宋" w:eastAsia="仿宋" w:cs="仿宋"/>
          <w:sz w:val="32"/>
          <w:szCs w:val="32"/>
        </w:rPr>
        <w:br w:type="page"/>
      </w:r>
    </w:p>
    <w:p>
      <w:pPr>
        <w:jc w:val="center"/>
        <w:rPr>
          <w:rFonts w:ascii="方正小标宋_GBK" w:hAnsi="黑体" w:eastAsia="方正小标宋_GBK"/>
          <w:sz w:val="44"/>
          <w:szCs w:val="44"/>
        </w:rPr>
      </w:pPr>
    </w:p>
    <w:p>
      <w:pPr>
        <w:jc w:val="center"/>
        <w:rPr>
          <w:rFonts w:ascii="方正小标宋_GBK" w:hAnsi="黑体" w:eastAsia="方正小标宋_GBK"/>
          <w:sz w:val="44"/>
          <w:szCs w:val="44"/>
        </w:rPr>
      </w:pPr>
      <w:r>
        <w:rPr>
          <w:rFonts w:hint="eastAsia" w:ascii="方正小标宋_GBK" w:hAnsi="黑体" w:eastAsia="方正小标宋_GBK"/>
          <w:sz w:val="44"/>
          <w:szCs w:val="44"/>
        </w:rPr>
        <w:t>南京艺术学院学生因病缺课复课证明</w:t>
      </w:r>
    </w:p>
    <w:p>
      <w:pPr>
        <w:jc w:val="center"/>
        <w:rPr>
          <w:rFonts w:ascii="方正小标宋_GBK" w:eastAsia="方正小标宋_GBK"/>
          <w:sz w:val="36"/>
          <w:szCs w:val="36"/>
        </w:rPr>
      </w:pPr>
    </w:p>
    <w:p>
      <w:pPr>
        <w:wordWrap w:val="0"/>
        <w:topLinePunct/>
        <w:spacing w:line="600" w:lineRule="auto"/>
        <w:ind w:firstLine="640" w:firstLineChars="200"/>
        <w:rPr>
          <w:rFonts w:ascii="仿宋" w:hAnsi="仿宋" w:eastAsia="仿宋"/>
          <w:sz w:val="32"/>
          <w:szCs w:val="28"/>
        </w:rPr>
      </w:pPr>
      <w:r>
        <w:rPr>
          <w:rFonts w:hint="eastAsia" w:ascii="仿宋" w:hAnsi="仿宋" w:eastAsia="仿宋"/>
          <w:sz w:val="32"/>
          <w:szCs w:val="28"/>
          <w:u w:val="single"/>
        </w:rPr>
        <w:t xml:space="preserve">        </w:t>
      </w:r>
      <w:r>
        <w:rPr>
          <w:rFonts w:hint="eastAsia" w:ascii="仿宋" w:hAnsi="仿宋" w:eastAsia="仿宋"/>
          <w:sz w:val="32"/>
          <w:szCs w:val="28"/>
        </w:rPr>
        <w:t xml:space="preserve">同学 ( 性别 </w:t>
      </w:r>
      <w:r>
        <w:rPr>
          <w:rFonts w:hint="eastAsia" w:ascii="仿宋" w:hAnsi="仿宋" w:eastAsia="仿宋"/>
          <w:sz w:val="32"/>
          <w:szCs w:val="28"/>
          <w:u w:val="single"/>
        </w:rPr>
        <w:t xml:space="preserve">    </w:t>
      </w:r>
      <w:r>
        <w:rPr>
          <w:rFonts w:hint="eastAsia" w:ascii="仿宋" w:hAnsi="仿宋" w:eastAsia="仿宋"/>
          <w:sz w:val="32"/>
          <w:szCs w:val="28"/>
        </w:rPr>
        <w:t>，学号：</w:t>
      </w:r>
      <w:r>
        <w:rPr>
          <w:rFonts w:hint="eastAsia" w:ascii="仿宋" w:hAnsi="仿宋" w:eastAsia="仿宋"/>
          <w:sz w:val="32"/>
          <w:szCs w:val="28"/>
          <w:u w:val="single"/>
        </w:rPr>
        <w:t xml:space="preserve">             </w:t>
      </w:r>
      <w:r>
        <w:rPr>
          <w:rFonts w:hint="eastAsia" w:ascii="仿宋" w:hAnsi="仿宋" w:eastAsia="仿宋"/>
          <w:sz w:val="32"/>
          <w:szCs w:val="28"/>
        </w:rPr>
        <w:t xml:space="preserve"> )，家庭住址：</w:t>
      </w:r>
      <w:r>
        <w:rPr>
          <w:rFonts w:hint="eastAsia" w:ascii="仿宋" w:hAnsi="仿宋" w:eastAsia="仿宋"/>
          <w:sz w:val="32"/>
          <w:szCs w:val="28"/>
          <w:u w:val="single"/>
        </w:rPr>
        <w:t xml:space="preserve">       </w:t>
      </w:r>
      <w:r>
        <w:rPr>
          <w:rFonts w:hint="eastAsia" w:ascii="仿宋" w:hAnsi="仿宋" w:eastAsia="仿宋"/>
          <w:sz w:val="32"/>
          <w:szCs w:val="28"/>
        </w:rPr>
        <w:t>省（自治区、直辖市）</w:t>
      </w:r>
      <w:r>
        <w:rPr>
          <w:rFonts w:hint="eastAsia" w:ascii="仿宋" w:hAnsi="仿宋" w:eastAsia="仿宋"/>
          <w:sz w:val="32"/>
          <w:szCs w:val="28"/>
          <w:u w:val="single"/>
        </w:rPr>
        <w:t xml:space="preserve">      </w:t>
      </w:r>
      <w:r>
        <w:rPr>
          <w:rFonts w:ascii="仿宋" w:hAnsi="仿宋" w:eastAsia="仿宋"/>
          <w:sz w:val="32"/>
          <w:szCs w:val="28"/>
          <w:u w:val="single"/>
        </w:rPr>
        <w:t xml:space="preserve">  </w:t>
      </w:r>
      <w:r>
        <w:rPr>
          <w:rFonts w:hint="eastAsia" w:ascii="仿宋" w:hAnsi="仿宋" w:eastAsia="仿宋"/>
          <w:sz w:val="32"/>
          <w:szCs w:val="28"/>
          <w:u w:val="single"/>
        </w:rPr>
        <w:t xml:space="preserve">  </w:t>
      </w:r>
      <w:r>
        <w:rPr>
          <w:rFonts w:hint="eastAsia" w:ascii="仿宋" w:hAnsi="仿宋" w:eastAsia="仿宋"/>
          <w:sz w:val="32"/>
          <w:szCs w:val="28"/>
        </w:rPr>
        <w:t>市（区、县）。现就读于我校</w:t>
      </w:r>
      <w:r>
        <w:rPr>
          <w:rFonts w:hint="eastAsia" w:ascii="仿宋" w:hAnsi="仿宋" w:eastAsia="仿宋"/>
          <w:sz w:val="32"/>
          <w:szCs w:val="28"/>
          <w:u w:val="single"/>
        </w:rPr>
        <w:t xml:space="preserve">              </w:t>
      </w:r>
      <w:r>
        <w:rPr>
          <w:rFonts w:hint="eastAsia" w:ascii="仿宋" w:hAnsi="仿宋" w:eastAsia="仿宋"/>
          <w:sz w:val="32"/>
          <w:szCs w:val="28"/>
        </w:rPr>
        <w:t>学院</w:t>
      </w:r>
      <w:r>
        <w:rPr>
          <w:rFonts w:hint="eastAsia" w:ascii="仿宋" w:hAnsi="仿宋" w:eastAsia="仿宋"/>
          <w:sz w:val="32"/>
          <w:szCs w:val="28"/>
          <w:u w:val="single"/>
        </w:rPr>
        <w:t xml:space="preserve">                    </w:t>
      </w:r>
      <w:r>
        <w:rPr>
          <w:rFonts w:hint="eastAsia" w:ascii="仿宋" w:hAnsi="仿宋" w:eastAsia="仿宋"/>
          <w:sz w:val="32"/>
          <w:szCs w:val="28"/>
        </w:rPr>
        <w:t>专业</w:t>
      </w:r>
      <w:r>
        <w:rPr>
          <w:rFonts w:hint="eastAsia" w:ascii="仿宋" w:hAnsi="仿宋" w:eastAsia="仿宋"/>
          <w:sz w:val="32"/>
          <w:szCs w:val="28"/>
          <w:u w:val="single"/>
        </w:rPr>
        <w:t xml:space="preserve">           </w:t>
      </w:r>
      <w:r>
        <w:rPr>
          <w:rFonts w:hint="eastAsia" w:ascii="仿宋" w:hAnsi="仿宋" w:eastAsia="仿宋"/>
          <w:sz w:val="32"/>
          <w:szCs w:val="28"/>
        </w:rPr>
        <w:t>级。</w:t>
      </w:r>
    </w:p>
    <w:p>
      <w:pPr>
        <w:wordWrap w:val="0"/>
        <w:topLinePunct/>
        <w:spacing w:line="600" w:lineRule="auto"/>
        <w:ind w:firstLine="640" w:firstLineChars="200"/>
        <w:rPr>
          <w:rFonts w:ascii="仿宋" w:hAnsi="仿宋" w:eastAsia="仿宋"/>
          <w:sz w:val="32"/>
          <w:szCs w:val="28"/>
        </w:rPr>
      </w:pPr>
      <w:r>
        <w:rPr>
          <w:rFonts w:hint="eastAsia" w:ascii="仿宋" w:hAnsi="仿宋" w:eastAsia="仿宋"/>
          <w:sz w:val="32"/>
          <w:szCs w:val="28"/>
        </w:rPr>
        <w:t>该生自</w:t>
      </w:r>
      <w:r>
        <w:rPr>
          <w:rFonts w:hint="eastAsia" w:ascii="仿宋" w:hAnsi="仿宋" w:eastAsia="仿宋"/>
          <w:sz w:val="32"/>
          <w:szCs w:val="28"/>
          <w:u w:val="single"/>
        </w:rPr>
        <w:t xml:space="preserve">   </w:t>
      </w:r>
      <w:r>
        <w:rPr>
          <w:rFonts w:hint="eastAsia" w:ascii="仿宋" w:hAnsi="仿宋" w:eastAsia="仿宋"/>
          <w:sz w:val="32"/>
          <w:szCs w:val="28"/>
        </w:rPr>
        <w:t>月</w:t>
      </w:r>
      <w:r>
        <w:rPr>
          <w:rFonts w:hint="eastAsia" w:ascii="仿宋" w:hAnsi="仿宋" w:eastAsia="仿宋"/>
          <w:sz w:val="32"/>
          <w:szCs w:val="28"/>
          <w:u w:val="single"/>
        </w:rPr>
        <w:t xml:space="preserve">   </w:t>
      </w:r>
      <w:r>
        <w:rPr>
          <w:rFonts w:hint="eastAsia" w:ascii="仿宋" w:hAnsi="仿宋" w:eastAsia="仿宋"/>
          <w:sz w:val="32"/>
          <w:szCs w:val="28"/>
        </w:rPr>
        <w:t>日至</w:t>
      </w:r>
      <w:r>
        <w:rPr>
          <w:rFonts w:hint="eastAsia" w:ascii="仿宋" w:hAnsi="仿宋" w:eastAsia="仿宋"/>
          <w:sz w:val="32"/>
          <w:szCs w:val="28"/>
          <w:u w:val="single"/>
        </w:rPr>
        <w:t xml:space="preserve">   </w:t>
      </w:r>
      <w:r>
        <w:rPr>
          <w:rFonts w:hint="eastAsia" w:ascii="仿宋" w:hAnsi="仿宋" w:eastAsia="仿宋"/>
          <w:sz w:val="32"/>
          <w:szCs w:val="28"/>
        </w:rPr>
        <w:t>月</w:t>
      </w:r>
      <w:r>
        <w:rPr>
          <w:rFonts w:hint="eastAsia" w:ascii="仿宋" w:hAnsi="仿宋" w:eastAsia="仿宋"/>
          <w:sz w:val="32"/>
          <w:szCs w:val="28"/>
          <w:u w:val="single"/>
        </w:rPr>
        <w:t xml:space="preserve">   </w:t>
      </w:r>
      <w:r>
        <w:rPr>
          <w:rFonts w:hint="eastAsia" w:ascii="仿宋" w:hAnsi="仿宋" w:eastAsia="仿宋"/>
          <w:sz w:val="32"/>
          <w:szCs w:val="28"/>
        </w:rPr>
        <w:t>日，因</w:t>
      </w:r>
      <w:r>
        <w:rPr>
          <w:rFonts w:hint="eastAsia" w:ascii="仿宋" w:hAnsi="仿宋" w:eastAsia="仿宋"/>
          <w:sz w:val="32"/>
          <w:szCs w:val="28"/>
          <w:u w:val="single"/>
        </w:rPr>
        <w:t xml:space="preserve">                           </w:t>
      </w:r>
      <w:r>
        <w:rPr>
          <w:rFonts w:hint="eastAsia" w:ascii="仿宋" w:hAnsi="仿宋" w:eastAsia="仿宋"/>
          <w:sz w:val="32"/>
          <w:szCs w:val="28"/>
        </w:rPr>
        <w:t>， 经</w:t>
      </w:r>
      <w:r>
        <w:rPr>
          <w:rFonts w:hint="eastAsia" w:ascii="仿宋" w:hAnsi="仿宋" w:eastAsia="仿宋"/>
          <w:sz w:val="32"/>
          <w:szCs w:val="28"/>
          <w:u w:val="single"/>
        </w:rPr>
        <w:t xml:space="preserve">               </w:t>
      </w:r>
      <w:r>
        <w:rPr>
          <w:rFonts w:hint="eastAsia" w:ascii="仿宋" w:hAnsi="仿宋" w:eastAsia="仿宋"/>
          <w:sz w:val="32"/>
          <w:szCs w:val="28"/>
        </w:rPr>
        <w:t>批准休假。</w:t>
      </w:r>
    </w:p>
    <w:p>
      <w:pPr>
        <w:topLinePunct/>
        <w:spacing w:line="360" w:lineRule="auto"/>
        <w:ind w:firstLine="640" w:firstLineChars="200"/>
        <w:rPr>
          <w:rFonts w:ascii="仿宋" w:hAnsi="仿宋" w:eastAsia="仿宋"/>
          <w:sz w:val="32"/>
          <w:szCs w:val="28"/>
        </w:rPr>
      </w:pPr>
      <w:r>
        <w:rPr>
          <w:rFonts w:hint="eastAsia" w:ascii="仿宋" w:hAnsi="仿宋" w:eastAsia="仿宋"/>
          <w:sz w:val="32"/>
          <w:szCs w:val="28"/>
        </w:rPr>
        <w:t>经核查，该生身体状况健康，符合返校复课的条件，特此证明！</w:t>
      </w:r>
    </w:p>
    <w:p>
      <w:pPr>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辅导员意见（签名）</w:t>
      </w: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所在学院意见（公章）：</w:t>
      </w:r>
    </w:p>
    <w:p>
      <w:pPr>
        <w:ind w:firstLine="4160" w:firstLineChars="1300"/>
        <w:rPr>
          <w:rFonts w:ascii="仿宋" w:hAnsi="仿宋" w:eastAsia="仿宋"/>
          <w:sz w:val="32"/>
          <w:szCs w:val="32"/>
        </w:rPr>
      </w:pPr>
    </w:p>
    <w:p>
      <w:pPr>
        <w:ind w:firstLine="5920" w:firstLineChars="1850"/>
        <w:rPr>
          <w:rFonts w:ascii="仿宋" w:hAnsi="仿宋" w:eastAsia="仿宋"/>
          <w:sz w:val="32"/>
          <w:szCs w:val="32"/>
        </w:rPr>
      </w:pPr>
      <w:r>
        <w:rPr>
          <w:rFonts w:hint="eastAsia" w:ascii="仿宋" w:hAnsi="仿宋" w:eastAsia="仿宋"/>
          <w:sz w:val="32"/>
          <w:szCs w:val="32"/>
        </w:rPr>
        <w:t>年   月   日</w:t>
      </w:r>
    </w:p>
    <w:p>
      <w:pPr>
        <w:spacing w:line="360" w:lineRule="auto"/>
        <w:ind w:firstLine="480" w:firstLineChars="150"/>
        <w:rPr>
          <w:rFonts w:ascii="仿宋" w:hAnsi="仿宋" w:eastAsia="仿宋"/>
          <w:sz w:val="32"/>
          <w:szCs w:val="32"/>
        </w:rPr>
      </w:pPr>
    </w:p>
    <w:p>
      <w:pPr>
        <w:jc w:val="center"/>
        <w:rPr>
          <w:rFonts w:ascii="方正小标宋_GBK" w:hAnsi="黑体" w:eastAsia="方正小标宋_GBK"/>
          <w:sz w:val="44"/>
          <w:szCs w:val="44"/>
        </w:rPr>
      </w:pPr>
      <w:r>
        <w:rPr>
          <w:rFonts w:hint="eastAsia" w:ascii="方正小标宋_GBK" w:hAnsi="黑体" w:eastAsia="方正小标宋_GBK"/>
          <w:sz w:val="44"/>
          <w:szCs w:val="44"/>
        </w:rPr>
        <w:t>南京艺术学院学生观察隔离期满复课证明</w:t>
      </w:r>
    </w:p>
    <w:p>
      <w:pPr>
        <w:rPr>
          <w:sz w:val="28"/>
          <w:szCs w:val="28"/>
        </w:rPr>
      </w:pPr>
    </w:p>
    <w:p>
      <w:pPr>
        <w:wordWrap w:val="0"/>
        <w:topLinePunct/>
        <w:spacing w:line="600" w:lineRule="auto"/>
        <w:ind w:firstLine="640" w:firstLineChars="200"/>
        <w:rPr>
          <w:rFonts w:ascii="仿宋" w:hAnsi="仿宋" w:eastAsia="仿宋"/>
          <w:sz w:val="32"/>
          <w:szCs w:val="28"/>
        </w:rPr>
      </w:pPr>
      <w:r>
        <w:rPr>
          <w:rFonts w:hint="eastAsia" w:ascii="仿宋" w:hAnsi="仿宋" w:eastAsia="仿宋"/>
          <w:sz w:val="32"/>
          <w:szCs w:val="28"/>
          <w:u w:val="single"/>
        </w:rPr>
        <w:t xml:space="preserve">        </w:t>
      </w:r>
      <w:r>
        <w:rPr>
          <w:rFonts w:hint="eastAsia" w:ascii="仿宋" w:hAnsi="仿宋" w:eastAsia="仿宋"/>
          <w:sz w:val="32"/>
          <w:szCs w:val="28"/>
        </w:rPr>
        <w:t xml:space="preserve">同学 ( 性别 </w:t>
      </w:r>
      <w:r>
        <w:rPr>
          <w:rFonts w:hint="eastAsia" w:ascii="仿宋" w:hAnsi="仿宋" w:eastAsia="仿宋"/>
          <w:sz w:val="32"/>
          <w:szCs w:val="28"/>
          <w:u w:val="single"/>
        </w:rPr>
        <w:t xml:space="preserve">    </w:t>
      </w:r>
      <w:r>
        <w:rPr>
          <w:rFonts w:hint="eastAsia" w:ascii="仿宋" w:hAnsi="仿宋" w:eastAsia="仿宋"/>
          <w:sz w:val="32"/>
          <w:szCs w:val="28"/>
        </w:rPr>
        <w:t>，学号：</w:t>
      </w:r>
      <w:r>
        <w:rPr>
          <w:rFonts w:hint="eastAsia" w:ascii="仿宋" w:hAnsi="仿宋" w:eastAsia="仿宋"/>
          <w:sz w:val="32"/>
          <w:szCs w:val="28"/>
          <w:u w:val="single"/>
        </w:rPr>
        <w:t xml:space="preserve">             </w:t>
      </w:r>
      <w:r>
        <w:rPr>
          <w:rFonts w:hint="eastAsia" w:ascii="仿宋" w:hAnsi="仿宋" w:eastAsia="仿宋"/>
          <w:sz w:val="32"/>
          <w:szCs w:val="28"/>
        </w:rPr>
        <w:t xml:space="preserve"> )，家庭住址：</w:t>
      </w:r>
      <w:r>
        <w:rPr>
          <w:rFonts w:hint="eastAsia" w:ascii="仿宋" w:hAnsi="仿宋" w:eastAsia="仿宋"/>
          <w:sz w:val="32"/>
          <w:szCs w:val="28"/>
          <w:u w:val="single"/>
        </w:rPr>
        <w:t xml:space="preserve">       </w:t>
      </w:r>
      <w:r>
        <w:rPr>
          <w:rFonts w:hint="eastAsia" w:ascii="仿宋" w:hAnsi="仿宋" w:eastAsia="仿宋"/>
          <w:sz w:val="32"/>
          <w:szCs w:val="28"/>
        </w:rPr>
        <w:t>省（自治区、直辖市）</w:t>
      </w:r>
      <w:r>
        <w:rPr>
          <w:rFonts w:hint="eastAsia" w:ascii="仿宋" w:hAnsi="仿宋" w:eastAsia="仿宋"/>
          <w:sz w:val="32"/>
          <w:szCs w:val="28"/>
          <w:u w:val="single"/>
        </w:rPr>
        <w:t xml:space="preserve">      </w:t>
      </w:r>
      <w:r>
        <w:rPr>
          <w:rFonts w:ascii="仿宋" w:hAnsi="仿宋" w:eastAsia="仿宋"/>
          <w:sz w:val="32"/>
          <w:szCs w:val="28"/>
          <w:u w:val="single"/>
        </w:rPr>
        <w:t xml:space="preserve">  </w:t>
      </w:r>
      <w:r>
        <w:rPr>
          <w:rFonts w:hint="eastAsia" w:ascii="仿宋" w:hAnsi="仿宋" w:eastAsia="仿宋"/>
          <w:sz w:val="32"/>
          <w:szCs w:val="28"/>
          <w:u w:val="single"/>
        </w:rPr>
        <w:t xml:space="preserve">  </w:t>
      </w:r>
      <w:r>
        <w:rPr>
          <w:rFonts w:hint="eastAsia" w:ascii="仿宋" w:hAnsi="仿宋" w:eastAsia="仿宋"/>
          <w:sz w:val="32"/>
          <w:szCs w:val="28"/>
        </w:rPr>
        <w:t>市（区、县）。现就读于我校</w:t>
      </w:r>
      <w:r>
        <w:rPr>
          <w:rFonts w:hint="eastAsia" w:ascii="仿宋" w:hAnsi="仿宋" w:eastAsia="仿宋"/>
          <w:sz w:val="32"/>
          <w:szCs w:val="28"/>
          <w:u w:val="single"/>
        </w:rPr>
        <w:t xml:space="preserve">              </w:t>
      </w:r>
      <w:r>
        <w:rPr>
          <w:rFonts w:hint="eastAsia" w:ascii="仿宋" w:hAnsi="仿宋" w:eastAsia="仿宋"/>
          <w:sz w:val="32"/>
          <w:szCs w:val="28"/>
        </w:rPr>
        <w:t>学院</w:t>
      </w:r>
      <w:r>
        <w:rPr>
          <w:rFonts w:hint="eastAsia" w:ascii="仿宋" w:hAnsi="仿宋" w:eastAsia="仿宋"/>
          <w:sz w:val="32"/>
          <w:szCs w:val="28"/>
          <w:u w:val="single"/>
        </w:rPr>
        <w:t xml:space="preserve">                    </w:t>
      </w:r>
      <w:r>
        <w:rPr>
          <w:rFonts w:hint="eastAsia" w:ascii="仿宋" w:hAnsi="仿宋" w:eastAsia="仿宋"/>
          <w:sz w:val="32"/>
          <w:szCs w:val="28"/>
        </w:rPr>
        <w:t>专业</w:t>
      </w:r>
      <w:r>
        <w:rPr>
          <w:rFonts w:hint="eastAsia" w:ascii="仿宋" w:hAnsi="仿宋" w:eastAsia="仿宋"/>
          <w:sz w:val="32"/>
          <w:szCs w:val="28"/>
          <w:u w:val="single"/>
        </w:rPr>
        <w:t xml:space="preserve">           </w:t>
      </w:r>
      <w:r>
        <w:rPr>
          <w:rFonts w:hint="eastAsia" w:ascii="仿宋" w:hAnsi="仿宋" w:eastAsia="仿宋"/>
          <w:sz w:val="32"/>
          <w:szCs w:val="28"/>
        </w:rPr>
        <w:t>级。</w:t>
      </w:r>
    </w:p>
    <w:p>
      <w:pPr>
        <w:wordWrap w:val="0"/>
        <w:topLinePunct/>
        <w:spacing w:line="600" w:lineRule="auto"/>
        <w:ind w:firstLine="640" w:firstLineChars="200"/>
        <w:rPr>
          <w:rFonts w:ascii="仿宋" w:hAnsi="仿宋" w:eastAsia="仿宋"/>
          <w:sz w:val="32"/>
          <w:szCs w:val="28"/>
        </w:rPr>
      </w:pPr>
      <w:r>
        <w:rPr>
          <w:rFonts w:hint="eastAsia" w:ascii="仿宋" w:hAnsi="仿宋" w:eastAsia="仿宋"/>
          <w:sz w:val="32"/>
          <w:szCs w:val="28"/>
        </w:rPr>
        <w:t>该生自</w:t>
      </w:r>
      <w:r>
        <w:rPr>
          <w:rFonts w:hint="eastAsia" w:ascii="仿宋" w:hAnsi="仿宋" w:eastAsia="仿宋"/>
          <w:sz w:val="32"/>
          <w:szCs w:val="28"/>
          <w:u w:val="single"/>
        </w:rPr>
        <w:t xml:space="preserve">   </w:t>
      </w:r>
      <w:r>
        <w:rPr>
          <w:rFonts w:hint="eastAsia" w:ascii="仿宋" w:hAnsi="仿宋" w:eastAsia="仿宋"/>
          <w:sz w:val="32"/>
          <w:szCs w:val="28"/>
        </w:rPr>
        <w:t>月</w:t>
      </w:r>
      <w:r>
        <w:rPr>
          <w:rFonts w:hint="eastAsia" w:ascii="仿宋" w:hAnsi="仿宋" w:eastAsia="仿宋"/>
          <w:sz w:val="32"/>
          <w:szCs w:val="28"/>
          <w:u w:val="single"/>
        </w:rPr>
        <w:t xml:space="preserve">   </w:t>
      </w:r>
      <w:r>
        <w:rPr>
          <w:rFonts w:hint="eastAsia" w:ascii="仿宋" w:hAnsi="仿宋" w:eastAsia="仿宋"/>
          <w:sz w:val="32"/>
          <w:szCs w:val="28"/>
        </w:rPr>
        <w:t>日至</w:t>
      </w:r>
      <w:r>
        <w:rPr>
          <w:rFonts w:hint="eastAsia" w:ascii="仿宋" w:hAnsi="仿宋" w:eastAsia="仿宋"/>
          <w:sz w:val="32"/>
          <w:szCs w:val="28"/>
          <w:u w:val="single"/>
        </w:rPr>
        <w:t xml:space="preserve">   </w:t>
      </w:r>
      <w:r>
        <w:rPr>
          <w:rFonts w:hint="eastAsia" w:ascii="仿宋" w:hAnsi="仿宋" w:eastAsia="仿宋"/>
          <w:sz w:val="32"/>
          <w:szCs w:val="28"/>
        </w:rPr>
        <w:t>月</w:t>
      </w:r>
      <w:r>
        <w:rPr>
          <w:rFonts w:hint="eastAsia" w:ascii="仿宋" w:hAnsi="仿宋" w:eastAsia="仿宋"/>
          <w:sz w:val="32"/>
          <w:szCs w:val="28"/>
          <w:u w:val="single"/>
        </w:rPr>
        <w:t xml:space="preserve">   </w:t>
      </w:r>
      <w:r>
        <w:rPr>
          <w:rFonts w:hint="eastAsia" w:ascii="仿宋" w:hAnsi="仿宋" w:eastAsia="仿宋"/>
          <w:sz w:val="32"/>
          <w:szCs w:val="28"/>
        </w:rPr>
        <w:t>日，因</w:t>
      </w:r>
      <w:r>
        <w:rPr>
          <w:rFonts w:hint="eastAsia" w:ascii="仿宋" w:hAnsi="仿宋" w:eastAsia="仿宋"/>
          <w:sz w:val="32"/>
          <w:szCs w:val="28"/>
          <w:u w:val="single"/>
        </w:rPr>
        <w:t xml:space="preserve">                           </w:t>
      </w:r>
      <w:r>
        <w:rPr>
          <w:rFonts w:hint="eastAsia" w:ascii="仿宋" w:hAnsi="仿宋" w:eastAsia="仿宋"/>
          <w:sz w:val="32"/>
          <w:szCs w:val="28"/>
        </w:rPr>
        <w:t>， 在</w:t>
      </w:r>
      <w:r>
        <w:rPr>
          <w:rFonts w:hint="eastAsia" w:ascii="仿宋" w:hAnsi="仿宋" w:eastAsia="仿宋"/>
          <w:sz w:val="32"/>
          <w:szCs w:val="28"/>
          <w:u w:val="single"/>
        </w:rPr>
        <w:t xml:space="preserve">               </w:t>
      </w:r>
      <w:r>
        <w:rPr>
          <w:rFonts w:hint="eastAsia" w:ascii="仿宋" w:hAnsi="仿宋" w:eastAsia="仿宋"/>
          <w:sz w:val="32"/>
          <w:szCs w:val="28"/>
        </w:rPr>
        <w:t>区观察隔离期满。</w:t>
      </w:r>
    </w:p>
    <w:p>
      <w:pPr>
        <w:topLinePunct/>
        <w:spacing w:line="360" w:lineRule="auto"/>
        <w:ind w:firstLine="640" w:firstLineChars="200"/>
        <w:rPr>
          <w:rFonts w:ascii="仿宋" w:hAnsi="仿宋" w:eastAsia="仿宋"/>
          <w:sz w:val="32"/>
          <w:szCs w:val="28"/>
        </w:rPr>
      </w:pPr>
      <w:r>
        <w:rPr>
          <w:rFonts w:hint="eastAsia" w:ascii="仿宋" w:hAnsi="仿宋" w:eastAsia="仿宋"/>
          <w:sz w:val="32"/>
          <w:szCs w:val="28"/>
        </w:rPr>
        <w:t>经核查，该生身体状况健康，符合返校复课的条件，特此证明！</w:t>
      </w:r>
    </w:p>
    <w:p>
      <w:pPr>
        <w:rPr>
          <w:rFonts w:ascii="仿宋" w:hAnsi="仿宋" w:eastAsia="仿宋"/>
          <w:sz w:val="32"/>
          <w:szCs w:val="32"/>
        </w:rPr>
      </w:pPr>
    </w:p>
    <w:p>
      <w:pPr>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辅导员意见（签名）</w:t>
      </w: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所在学院意见（公章）：</w:t>
      </w:r>
    </w:p>
    <w:p>
      <w:pPr>
        <w:ind w:firstLine="4160" w:firstLineChars="1300"/>
        <w:rPr>
          <w:rFonts w:ascii="仿宋" w:hAnsi="仿宋" w:eastAsia="仿宋"/>
          <w:sz w:val="32"/>
          <w:szCs w:val="32"/>
        </w:rPr>
      </w:pPr>
    </w:p>
    <w:p>
      <w:pPr>
        <w:ind w:firstLine="5920" w:firstLineChars="1850"/>
        <w:rPr>
          <w:rFonts w:ascii="仿宋" w:hAnsi="仿宋" w:eastAsia="仿宋"/>
          <w:sz w:val="32"/>
          <w:szCs w:val="32"/>
        </w:rPr>
      </w:pPr>
      <w:r>
        <w:rPr>
          <w:rFonts w:hint="eastAsia" w:ascii="仿宋" w:hAnsi="仿宋" w:eastAsia="仿宋"/>
          <w:sz w:val="32"/>
          <w:szCs w:val="32"/>
        </w:rPr>
        <w:t>年   月   日</w:t>
      </w:r>
    </w:p>
    <w:p>
      <w:pPr>
        <w:ind w:firstLine="4160" w:firstLineChars="13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482609"/>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5B"/>
    <w:rsid w:val="0000065F"/>
    <w:rsid w:val="00001C57"/>
    <w:rsid w:val="00002BC2"/>
    <w:rsid w:val="00013425"/>
    <w:rsid w:val="00014519"/>
    <w:rsid w:val="00014C2E"/>
    <w:rsid w:val="0002459A"/>
    <w:rsid w:val="00040ACB"/>
    <w:rsid w:val="00041150"/>
    <w:rsid w:val="00046ED5"/>
    <w:rsid w:val="00053896"/>
    <w:rsid w:val="0005661D"/>
    <w:rsid w:val="00063A6A"/>
    <w:rsid w:val="0007514A"/>
    <w:rsid w:val="000961AB"/>
    <w:rsid w:val="000A0C03"/>
    <w:rsid w:val="000A1D1F"/>
    <w:rsid w:val="000A4ED9"/>
    <w:rsid w:val="000B059A"/>
    <w:rsid w:val="000C64CC"/>
    <w:rsid w:val="000C6B48"/>
    <w:rsid w:val="000D13C5"/>
    <w:rsid w:val="000D1533"/>
    <w:rsid w:val="00102C68"/>
    <w:rsid w:val="0010657B"/>
    <w:rsid w:val="001078E3"/>
    <w:rsid w:val="0011039D"/>
    <w:rsid w:val="001260B3"/>
    <w:rsid w:val="00131211"/>
    <w:rsid w:val="00140A58"/>
    <w:rsid w:val="001622A6"/>
    <w:rsid w:val="001630B9"/>
    <w:rsid w:val="001700AB"/>
    <w:rsid w:val="00170350"/>
    <w:rsid w:val="0017040C"/>
    <w:rsid w:val="0017154B"/>
    <w:rsid w:val="00171F09"/>
    <w:rsid w:val="00172A6F"/>
    <w:rsid w:val="00175292"/>
    <w:rsid w:val="001771E0"/>
    <w:rsid w:val="00192E2A"/>
    <w:rsid w:val="00197072"/>
    <w:rsid w:val="001B4A6C"/>
    <w:rsid w:val="001C1D1C"/>
    <w:rsid w:val="001D21A5"/>
    <w:rsid w:val="001D603B"/>
    <w:rsid w:val="001E26CC"/>
    <w:rsid w:val="001E5CCA"/>
    <w:rsid w:val="001E789D"/>
    <w:rsid w:val="00207189"/>
    <w:rsid w:val="0021027E"/>
    <w:rsid w:val="0021663E"/>
    <w:rsid w:val="00226B18"/>
    <w:rsid w:val="00232A7C"/>
    <w:rsid w:val="00247DA8"/>
    <w:rsid w:val="0025437F"/>
    <w:rsid w:val="002604E0"/>
    <w:rsid w:val="0026382D"/>
    <w:rsid w:val="00264D31"/>
    <w:rsid w:val="00265192"/>
    <w:rsid w:val="00270C33"/>
    <w:rsid w:val="00277254"/>
    <w:rsid w:val="0028725B"/>
    <w:rsid w:val="002A2339"/>
    <w:rsid w:val="002A2539"/>
    <w:rsid w:val="002A59B1"/>
    <w:rsid w:val="002A5EF7"/>
    <w:rsid w:val="002B2650"/>
    <w:rsid w:val="002F018B"/>
    <w:rsid w:val="002F2610"/>
    <w:rsid w:val="002F39C4"/>
    <w:rsid w:val="002F6CD7"/>
    <w:rsid w:val="00301BFE"/>
    <w:rsid w:val="00301C5D"/>
    <w:rsid w:val="00311C73"/>
    <w:rsid w:val="00317AD3"/>
    <w:rsid w:val="0032625B"/>
    <w:rsid w:val="00340B95"/>
    <w:rsid w:val="00343733"/>
    <w:rsid w:val="00343F48"/>
    <w:rsid w:val="0034447C"/>
    <w:rsid w:val="0037743C"/>
    <w:rsid w:val="00384A7A"/>
    <w:rsid w:val="00387160"/>
    <w:rsid w:val="003A044C"/>
    <w:rsid w:val="003A3698"/>
    <w:rsid w:val="003A3700"/>
    <w:rsid w:val="003B47E6"/>
    <w:rsid w:val="003B500A"/>
    <w:rsid w:val="003C46B5"/>
    <w:rsid w:val="003D1E38"/>
    <w:rsid w:val="003D2074"/>
    <w:rsid w:val="003D4145"/>
    <w:rsid w:val="003E02C2"/>
    <w:rsid w:val="003E0E89"/>
    <w:rsid w:val="003E6C79"/>
    <w:rsid w:val="003F3DF9"/>
    <w:rsid w:val="004156F6"/>
    <w:rsid w:val="0042147B"/>
    <w:rsid w:val="0042734E"/>
    <w:rsid w:val="004346A1"/>
    <w:rsid w:val="00440F68"/>
    <w:rsid w:val="00440FD1"/>
    <w:rsid w:val="00442768"/>
    <w:rsid w:val="0044634D"/>
    <w:rsid w:val="00447271"/>
    <w:rsid w:val="00455332"/>
    <w:rsid w:val="004567F9"/>
    <w:rsid w:val="0046169F"/>
    <w:rsid w:val="00465C30"/>
    <w:rsid w:val="0046653D"/>
    <w:rsid w:val="00472394"/>
    <w:rsid w:val="004735C7"/>
    <w:rsid w:val="00474FB5"/>
    <w:rsid w:val="004951DC"/>
    <w:rsid w:val="004B2F1A"/>
    <w:rsid w:val="004C24AD"/>
    <w:rsid w:val="004C33AD"/>
    <w:rsid w:val="004C4DD8"/>
    <w:rsid w:val="004C68AE"/>
    <w:rsid w:val="004C7DD6"/>
    <w:rsid w:val="004F4F9B"/>
    <w:rsid w:val="004F5A60"/>
    <w:rsid w:val="005111AF"/>
    <w:rsid w:val="00512966"/>
    <w:rsid w:val="0052134C"/>
    <w:rsid w:val="00527709"/>
    <w:rsid w:val="00531864"/>
    <w:rsid w:val="00533B4C"/>
    <w:rsid w:val="0054586E"/>
    <w:rsid w:val="00547278"/>
    <w:rsid w:val="00552BA9"/>
    <w:rsid w:val="00556907"/>
    <w:rsid w:val="00562631"/>
    <w:rsid w:val="00591940"/>
    <w:rsid w:val="005A598A"/>
    <w:rsid w:val="005A6C86"/>
    <w:rsid w:val="005B0627"/>
    <w:rsid w:val="005B1C4D"/>
    <w:rsid w:val="005B4D66"/>
    <w:rsid w:val="005D15EC"/>
    <w:rsid w:val="005D5D08"/>
    <w:rsid w:val="005E62C1"/>
    <w:rsid w:val="005F2FE3"/>
    <w:rsid w:val="005F4441"/>
    <w:rsid w:val="0062202C"/>
    <w:rsid w:val="00622907"/>
    <w:rsid w:val="00624DCF"/>
    <w:rsid w:val="00632F79"/>
    <w:rsid w:val="0064698A"/>
    <w:rsid w:val="006603D9"/>
    <w:rsid w:val="00665C4A"/>
    <w:rsid w:val="006678FC"/>
    <w:rsid w:val="00673F32"/>
    <w:rsid w:val="006750CB"/>
    <w:rsid w:val="006848EB"/>
    <w:rsid w:val="006946D0"/>
    <w:rsid w:val="006A0F0A"/>
    <w:rsid w:val="006B74A0"/>
    <w:rsid w:val="006C1C0B"/>
    <w:rsid w:val="006C4641"/>
    <w:rsid w:val="006D0F0B"/>
    <w:rsid w:val="006D2D56"/>
    <w:rsid w:val="006E1328"/>
    <w:rsid w:val="006E5710"/>
    <w:rsid w:val="0070123D"/>
    <w:rsid w:val="0073615E"/>
    <w:rsid w:val="0073638C"/>
    <w:rsid w:val="0073659D"/>
    <w:rsid w:val="0073683A"/>
    <w:rsid w:val="0074065C"/>
    <w:rsid w:val="00744BA5"/>
    <w:rsid w:val="007661C1"/>
    <w:rsid w:val="00767651"/>
    <w:rsid w:val="007775C3"/>
    <w:rsid w:val="00777FB2"/>
    <w:rsid w:val="00782C7C"/>
    <w:rsid w:val="00792C2A"/>
    <w:rsid w:val="00795541"/>
    <w:rsid w:val="007972A6"/>
    <w:rsid w:val="007A2B9D"/>
    <w:rsid w:val="007A3AC7"/>
    <w:rsid w:val="007B1EEB"/>
    <w:rsid w:val="007B56B1"/>
    <w:rsid w:val="007B6165"/>
    <w:rsid w:val="007D1C98"/>
    <w:rsid w:val="007E2F7A"/>
    <w:rsid w:val="007E57CB"/>
    <w:rsid w:val="007F2AFD"/>
    <w:rsid w:val="007F322D"/>
    <w:rsid w:val="007F79DA"/>
    <w:rsid w:val="008005FB"/>
    <w:rsid w:val="00814038"/>
    <w:rsid w:val="00840FA6"/>
    <w:rsid w:val="0084220A"/>
    <w:rsid w:val="00853AFF"/>
    <w:rsid w:val="008553AD"/>
    <w:rsid w:val="00872FC4"/>
    <w:rsid w:val="0088494F"/>
    <w:rsid w:val="00887E05"/>
    <w:rsid w:val="008A50EF"/>
    <w:rsid w:val="008A62EC"/>
    <w:rsid w:val="008B2B45"/>
    <w:rsid w:val="008B6490"/>
    <w:rsid w:val="008C4399"/>
    <w:rsid w:val="008D2DAE"/>
    <w:rsid w:val="008D2F5D"/>
    <w:rsid w:val="008D3823"/>
    <w:rsid w:val="008E40DC"/>
    <w:rsid w:val="009012B3"/>
    <w:rsid w:val="009103AB"/>
    <w:rsid w:val="009121E2"/>
    <w:rsid w:val="009167B7"/>
    <w:rsid w:val="0092570F"/>
    <w:rsid w:val="00933589"/>
    <w:rsid w:val="009535E5"/>
    <w:rsid w:val="009558B1"/>
    <w:rsid w:val="00956E3A"/>
    <w:rsid w:val="00960C7C"/>
    <w:rsid w:val="00975A89"/>
    <w:rsid w:val="009773C3"/>
    <w:rsid w:val="00982247"/>
    <w:rsid w:val="00983BF1"/>
    <w:rsid w:val="009864EC"/>
    <w:rsid w:val="00996E3E"/>
    <w:rsid w:val="009A4E7D"/>
    <w:rsid w:val="009A7F6E"/>
    <w:rsid w:val="009B1897"/>
    <w:rsid w:val="009D1196"/>
    <w:rsid w:val="009F1C33"/>
    <w:rsid w:val="00A03EE7"/>
    <w:rsid w:val="00A0612C"/>
    <w:rsid w:val="00A31031"/>
    <w:rsid w:val="00A3198A"/>
    <w:rsid w:val="00A3212C"/>
    <w:rsid w:val="00A565E2"/>
    <w:rsid w:val="00A637B0"/>
    <w:rsid w:val="00A650E8"/>
    <w:rsid w:val="00A7484A"/>
    <w:rsid w:val="00A77E37"/>
    <w:rsid w:val="00A81786"/>
    <w:rsid w:val="00A8213A"/>
    <w:rsid w:val="00A8335B"/>
    <w:rsid w:val="00A903BB"/>
    <w:rsid w:val="00AB198E"/>
    <w:rsid w:val="00AC15FB"/>
    <w:rsid w:val="00AC3F18"/>
    <w:rsid w:val="00AC5C66"/>
    <w:rsid w:val="00AD3D97"/>
    <w:rsid w:val="00AE4004"/>
    <w:rsid w:val="00AF5523"/>
    <w:rsid w:val="00AF7A37"/>
    <w:rsid w:val="00B027A6"/>
    <w:rsid w:val="00B516E4"/>
    <w:rsid w:val="00B51807"/>
    <w:rsid w:val="00B559BB"/>
    <w:rsid w:val="00B67A8B"/>
    <w:rsid w:val="00B7239B"/>
    <w:rsid w:val="00B74EC3"/>
    <w:rsid w:val="00B75218"/>
    <w:rsid w:val="00B7582E"/>
    <w:rsid w:val="00B85E51"/>
    <w:rsid w:val="00B86A7F"/>
    <w:rsid w:val="00B94D66"/>
    <w:rsid w:val="00B97690"/>
    <w:rsid w:val="00BA345B"/>
    <w:rsid w:val="00BA583E"/>
    <w:rsid w:val="00BB2D09"/>
    <w:rsid w:val="00BC278D"/>
    <w:rsid w:val="00BC2A21"/>
    <w:rsid w:val="00BC4F8C"/>
    <w:rsid w:val="00BD0423"/>
    <w:rsid w:val="00BD0FFD"/>
    <w:rsid w:val="00BD46AD"/>
    <w:rsid w:val="00BD6A56"/>
    <w:rsid w:val="00BE1B52"/>
    <w:rsid w:val="00BF0014"/>
    <w:rsid w:val="00C031B0"/>
    <w:rsid w:val="00C20281"/>
    <w:rsid w:val="00C31253"/>
    <w:rsid w:val="00C3575C"/>
    <w:rsid w:val="00C42EDB"/>
    <w:rsid w:val="00C4357E"/>
    <w:rsid w:val="00C57EAB"/>
    <w:rsid w:val="00C626B8"/>
    <w:rsid w:val="00C6590B"/>
    <w:rsid w:val="00C673CE"/>
    <w:rsid w:val="00C706F1"/>
    <w:rsid w:val="00C76035"/>
    <w:rsid w:val="00C90955"/>
    <w:rsid w:val="00C91F8F"/>
    <w:rsid w:val="00C934EF"/>
    <w:rsid w:val="00CA15C1"/>
    <w:rsid w:val="00CB176F"/>
    <w:rsid w:val="00CC227D"/>
    <w:rsid w:val="00CD3112"/>
    <w:rsid w:val="00CD46AC"/>
    <w:rsid w:val="00CE0655"/>
    <w:rsid w:val="00CE339E"/>
    <w:rsid w:val="00CE380C"/>
    <w:rsid w:val="00CE4743"/>
    <w:rsid w:val="00D156A6"/>
    <w:rsid w:val="00D25C9A"/>
    <w:rsid w:val="00D3424D"/>
    <w:rsid w:val="00D359BB"/>
    <w:rsid w:val="00D456D7"/>
    <w:rsid w:val="00D52A40"/>
    <w:rsid w:val="00D76283"/>
    <w:rsid w:val="00D767CD"/>
    <w:rsid w:val="00D84289"/>
    <w:rsid w:val="00DA0A7A"/>
    <w:rsid w:val="00DA17C3"/>
    <w:rsid w:val="00DA726C"/>
    <w:rsid w:val="00DD4966"/>
    <w:rsid w:val="00DE1044"/>
    <w:rsid w:val="00E12E72"/>
    <w:rsid w:val="00E16FC1"/>
    <w:rsid w:val="00E30292"/>
    <w:rsid w:val="00E3469A"/>
    <w:rsid w:val="00E35330"/>
    <w:rsid w:val="00E46DFC"/>
    <w:rsid w:val="00E54932"/>
    <w:rsid w:val="00E55B9D"/>
    <w:rsid w:val="00E72541"/>
    <w:rsid w:val="00E77B09"/>
    <w:rsid w:val="00E823C4"/>
    <w:rsid w:val="00E90127"/>
    <w:rsid w:val="00E95E7A"/>
    <w:rsid w:val="00EA1879"/>
    <w:rsid w:val="00EA1922"/>
    <w:rsid w:val="00EA2260"/>
    <w:rsid w:val="00EA4BA4"/>
    <w:rsid w:val="00EB4CD7"/>
    <w:rsid w:val="00EB4EC3"/>
    <w:rsid w:val="00EC47DF"/>
    <w:rsid w:val="00EC7012"/>
    <w:rsid w:val="00EF3EC3"/>
    <w:rsid w:val="00F0012F"/>
    <w:rsid w:val="00F07F64"/>
    <w:rsid w:val="00F103CF"/>
    <w:rsid w:val="00F1475E"/>
    <w:rsid w:val="00F31D4C"/>
    <w:rsid w:val="00F52CD6"/>
    <w:rsid w:val="00F53DCE"/>
    <w:rsid w:val="00F572CE"/>
    <w:rsid w:val="00F741F4"/>
    <w:rsid w:val="00F85091"/>
    <w:rsid w:val="00F912F8"/>
    <w:rsid w:val="00F92FFF"/>
    <w:rsid w:val="00FA013C"/>
    <w:rsid w:val="00FA070C"/>
    <w:rsid w:val="00FA0A41"/>
    <w:rsid w:val="00FA2D57"/>
    <w:rsid w:val="00FA72C7"/>
    <w:rsid w:val="00FB6CB4"/>
    <w:rsid w:val="00FC65A8"/>
    <w:rsid w:val="00FC7C0D"/>
    <w:rsid w:val="00FD0FC5"/>
    <w:rsid w:val="00FE17AD"/>
    <w:rsid w:val="00FE4291"/>
    <w:rsid w:val="00FF1F83"/>
    <w:rsid w:val="1A077B89"/>
    <w:rsid w:val="64F8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1"/>
    <w:pPr>
      <w:autoSpaceDE w:val="0"/>
      <w:autoSpaceDN w:val="0"/>
      <w:ind w:left="742"/>
      <w:jc w:val="left"/>
      <w:outlineLvl w:val="0"/>
    </w:pPr>
    <w:rPr>
      <w:rFonts w:ascii="仿宋" w:hAnsi="仿宋" w:eastAsia="仿宋" w:cs="仿宋"/>
      <w:b/>
      <w:bCs/>
      <w:kern w:val="0"/>
      <w:sz w:val="32"/>
      <w:szCs w:val="32"/>
      <w:lang w:val="zh-CN" w:bidi="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Body Text"/>
    <w:basedOn w:val="1"/>
    <w:link w:val="16"/>
    <w:qFormat/>
    <w:uiPriority w:val="1"/>
    <w:pPr>
      <w:autoSpaceDE w:val="0"/>
      <w:autoSpaceDN w:val="0"/>
      <w:jc w:val="left"/>
    </w:pPr>
    <w:rPr>
      <w:rFonts w:ascii="仿宋" w:hAnsi="仿宋" w:eastAsia="仿宋" w:cs="仿宋"/>
      <w:kern w:val="0"/>
      <w:sz w:val="32"/>
      <w:szCs w:val="32"/>
      <w:lang w:val="zh-CN" w:bidi="zh-CN"/>
    </w:rPr>
  </w:style>
  <w:style w:type="paragraph" w:styleId="5">
    <w:name w:val="Date"/>
    <w:basedOn w:val="1"/>
    <w:next w:val="1"/>
    <w:link w:val="22"/>
    <w:semiHidden/>
    <w:unhideWhenUsed/>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9">
    <w:name w:val="annotation subject"/>
    <w:basedOn w:val="3"/>
    <w:next w:val="3"/>
    <w:link w:val="21"/>
    <w:semiHidden/>
    <w:unhideWhenUsed/>
    <w:uiPriority w:val="99"/>
    <w:rPr>
      <w:b/>
      <w:bCs/>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uiPriority w:val="99"/>
    <w:rPr>
      <w:sz w:val="18"/>
      <w:szCs w:val="18"/>
    </w:rPr>
  </w:style>
  <w:style w:type="character" w:customStyle="1" w:styleId="16">
    <w:name w:val="正文文本 字符"/>
    <w:basedOn w:val="12"/>
    <w:link w:val="4"/>
    <w:uiPriority w:val="1"/>
    <w:rPr>
      <w:rFonts w:ascii="仿宋" w:hAnsi="仿宋" w:eastAsia="仿宋" w:cs="仿宋"/>
      <w:kern w:val="0"/>
      <w:sz w:val="32"/>
      <w:szCs w:val="32"/>
      <w:lang w:val="zh-CN" w:bidi="zh-CN"/>
    </w:rPr>
  </w:style>
  <w:style w:type="character" w:customStyle="1" w:styleId="17">
    <w:name w:val="标题 1 字符"/>
    <w:basedOn w:val="12"/>
    <w:link w:val="2"/>
    <w:uiPriority w:val="1"/>
    <w:rPr>
      <w:rFonts w:ascii="仿宋" w:hAnsi="仿宋" w:eastAsia="仿宋" w:cs="仿宋"/>
      <w:b/>
      <w:bCs/>
      <w:kern w:val="0"/>
      <w:sz w:val="32"/>
      <w:szCs w:val="32"/>
      <w:lang w:val="zh-CN" w:bidi="zh-CN"/>
    </w:rPr>
  </w:style>
  <w:style w:type="paragraph" w:styleId="18">
    <w:name w:val="List Paragraph"/>
    <w:basedOn w:val="1"/>
    <w:qFormat/>
    <w:uiPriority w:val="34"/>
    <w:pPr>
      <w:ind w:firstLine="420" w:firstLineChars="200"/>
    </w:pPr>
  </w:style>
  <w:style w:type="paragraph" w:customStyle="1" w:styleId="19">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20">
    <w:name w:val="批注文字 字符"/>
    <w:basedOn w:val="12"/>
    <w:link w:val="3"/>
    <w:semiHidden/>
    <w:uiPriority w:val="99"/>
  </w:style>
  <w:style w:type="character" w:customStyle="1" w:styleId="21">
    <w:name w:val="批注主题 字符"/>
    <w:basedOn w:val="20"/>
    <w:link w:val="9"/>
    <w:semiHidden/>
    <w:uiPriority w:val="99"/>
    <w:rPr>
      <w:b/>
      <w:bCs/>
    </w:rPr>
  </w:style>
  <w:style w:type="character" w:customStyle="1" w:styleId="22">
    <w:name w:val="日期 字符"/>
    <w:basedOn w:val="12"/>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FB445-56D8-40A5-9CAE-68193D4A2D88}">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1</Pages>
  <Words>1137</Words>
  <Characters>6484</Characters>
  <Lines>54</Lines>
  <Paragraphs>15</Paragraphs>
  <TotalTime>1217</TotalTime>
  <ScaleCrop>false</ScaleCrop>
  <LinksUpToDate>false</LinksUpToDate>
  <CharactersWithSpaces>7606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2020-04-13T05:01:00Z</dcterms:created>
  <dc:creator>user</dc:creator>
  <cp:lastModifiedBy>ʚ小白ɞ</cp:lastModifiedBy>
  <cp:lastPrinted>2021-09-23T02:28:00Z</cp:lastPrinted>
  <dcterms:modified xsi:type="dcterms:W3CDTF">2021-10-11T03:16:56Z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44EA5EC5E2594A7F94D0F25CC3ECEFAF</vt:lpwstr>
  </property>
</Properties>
</file>