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360" w:lineRule="auto"/>
        <w:ind w:right="604"/>
        <w:rPr>
          <w:rFonts w:ascii="仿宋" w:hAnsi="仿宋" w:eastAsia="仿宋" w:cs="华文仿宋"/>
          <w:sz w:val="30"/>
          <w:szCs w:val="30"/>
        </w:rPr>
      </w:pPr>
      <w:r>
        <w:rPr>
          <w:rFonts w:hint="eastAsia" w:ascii="仿宋" w:hAnsi="仿宋" w:eastAsia="仿宋" w:cs="华文仿宋"/>
          <w:sz w:val="30"/>
          <w:szCs w:val="30"/>
        </w:rPr>
        <w:t>附件</w:t>
      </w:r>
      <w:r>
        <w:rPr>
          <w:rFonts w:hint="eastAsia" w:ascii="仿宋" w:hAnsi="仿宋" w:eastAsia="仿宋" w:cs="华文仿宋"/>
          <w:sz w:val="30"/>
          <w:szCs w:val="30"/>
          <w:lang w:val="en-US" w:eastAsia="zh-CN"/>
        </w:rPr>
        <w:t>2</w:t>
      </w:r>
      <w:r>
        <w:rPr>
          <w:rFonts w:ascii="仿宋" w:hAnsi="仿宋" w:eastAsia="仿宋" w:cs="华文仿宋"/>
          <w:sz w:val="30"/>
          <w:szCs w:val="30"/>
        </w:rPr>
        <w:t xml:space="preserve">          </w:t>
      </w:r>
      <w:bookmarkStart w:id="0" w:name="_GoBack"/>
      <w:r>
        <w:rPr>
          <w:rFonts w:ascii="仿宋" w:hAnsi="仿宋" w:eastAsia="仿宋" w:cs="华文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华文仿宋"/>
          <w:b/>
          <w:bCs/>
          <w:sz w:val="30"/>
          <w:szCs w:val="30"/>
        </w:rPr>
        <w:t>说课视频及教学实录视频要求</w:t>
      </w:r>
      <w:bookmarkEnd w:id="0"/>
    </w:p>
    <w:p>
      <w:pPr>
        <w:pStyle w:val="2"/>
        <w:kinsoku w:val="0"/>
        <w:overflowPunct w:val="0"/>
        <w:spacing w:line="360" w:lineRule="auto"/>
        <w:ind w:right="604"/>
        <w:rPr>
          <w:rFonts w:ascii="仿宋" w:hAnsi="仿宋" w:eastAsia="仿宋" w:cs="华文仿宋"/>
          <w:sz w:val="30"/>
          <w:szCs w:val="30"/>
        </w:rPr>
      </w:pPr>
    </w:p>
    <w:p>
      <w:pPr>
        <w:pStyle w:val="2"/>
        <w:numPr>
          <w:ilvl w:val="0"/>
          <w:numId w:val="1"/>
        </w:numPr>
        <w:kinsoku w:val="0"/>
        <w:overflowPunct w:val="0"/>
        <w:spacing w:line="360" w:lineRule="auto"/>
        <w:ind w:right="604"/>
        <w:rPr>
          <w:rFonts w:ascii="仿宋" w:hAnsi="仿宋" w:eastAsia="仿宋" w:cs="华文仿宋"/>
          <w:b/>
          <w:sz w:val="30"/>
          <w:szCs w:val="30"/>
        </w:rPr>
      </w:pPr>
      <w:r>
        <w:rPr>
          <w:rFonts w:hint="eastAsia" w:ascii="仿宋" w:hAnsi="仿宋" w:eastAsia="仿宋" w:cs="华文仿宋"/>
          <w:b/>
          <w:sz w:val="30"/>
          <w:szCs w:val="30"/>
        </w:rPr>
        <w:t>说课视频要求</w:t>
      </w:r>
    </w:p>
    <w:p>
      <w:pPr>
        <w:pStyle w:val="2"/>
        <w:kinsoku w:val="0"/>
        <w:overflowPunct w:val="0"/>
        <w:spacing w:line="360" w:lineRule="auto"/>
        <w:ind w:right="604" w:firstLine="360"/>
        <w:rPr>
          <w:rFonts w:ascii="仿宋" w:hAnsi="仿宋" w:eastAsia="仿宋" w:cs="华文仿宋"/>
          <w:sz w:val="30"/>
          <w:szCs w:val="30"/>
        </w:rPr>
      </w:pPr>
      <w:r>
        <w:rPr>
          <w:rFonts w:ascii="仿宋" w:hAnsi="仿宋" w:eastAsia="仿宋" w:cs="华文仿宋"/>
          <w:sz w:val="30"/>
          <w:szCs w:val="30"/>
        </w:rPr>
        <w:t>1.</w:t>
      </w:r>
      <w:r>
        <w:rPr>
          <w:rFonts w:hint="eastAsia" w:ascii="仿宋" w:hAnsi="仿宋" w:eastAsia="仿宋" w:cs="华文仿宋"/>
          <w:sz w:val="30"/>
          <w:szCs w:val="30"/>
        </w:rPr>
        <w:t>说课内容必须含课程概述、教学设计思路、教学环境（课堂或线上或实践）、教学方法、创新特色、教学效果评价与比较等时长：</w:t>
      </w:r>
      <w:r>
        <w:rPr>
          <w:rFonts w:ascii="仿宋" w:hAnsi="仿宋" w:eastAsia="仿宋" w:cs="华文仿宋"/>
          <w:sz w:val="30"/>
          <w:szCs w:val="30"/>
        </w:rPr>
        <w:t>5-10</w:t>
      </w:r>
      <w:r>
        <w:rPr>
          <w:rFonts w:hint="eastAsia" w:ascii="仿宋" w:hAnsi="仿宋" w:eastAsia="仿宋" w:cs="华文仿宋"/>
          <w:sz w:val="30"/>
          <w:szCs w:val="30"/>
        </w:rPr>
        <w:t>分钟。</w:t>
      </w:r>
    </w:p>
    <w:p>
      <w:pPr>
        <w:pStyle w:val="2"/>
        <w:kinsoku w:val="0"/>
        <w:overflowPunct w:val="0"/>
        <w:spacing w:line="360" w:lineRule="auto"/>
        <w:ind w:right="604" w:firstLine="360"/>
        <w:rPr>
          <w:rFonts w:ascii="仿宋" w:hAnsi="仿宋" w:eastAsia="仿宋" w:cs="华文仿宋"/>
          <w:sz w:val="30"/>
          <w:szCs w:val="30"/>
        </w:rPr>
      </w:pPr>
      <w:r>
        <w:rPr>
          <w:rFonts w:ascii="仿宋" w:hAnsi="仿宋" w:eastAsia="仿宋" w:cs="华文仿宋"/>
          <w:sz w:val="30"/>
          <w:szCs w:val="30"/>
        </w:rPr>
        <w:t>2.</w:t>
      </w:r>
      <w:r>
        <w:rPr>
          <w:rFonts w:hint="eastAsia" w:ascii="仿宋" w:hAnsi="仿宋" w:eastAsia="仿宋" w:cs="华文仿宋"/>
          <w:sz w:val="30"/>
          <w:szCs w:val="30"/>
        </w:rPr>
        <w:t>技术要求：分辨率</w:t>
      </w:r>
      <w:r>
        <w:rPr>
          <w:rFonts w:ascii="仿宋" w:hAnsi="仿宋" w:eastAsia="仿宋" w:cs="华文仿宋"/>
          <w:sz w:val="30"/>
          <w:szCs w:val="30"/>
        </w:rPr>
        <w:t>720P</w:t>
      </w:r>
      <w:r>
        <w:rPr>
          <w:rFonts w:hint="eastAsia" w:ascii="仿宋" w:hAnsi="仿宋" w:eastAsia="仿宋" w:cs="华文仿宋"/>
          <w:sz w:val="30"/>
          <w:szCs w:val="30"/>
        </w:rPr>
        <w:t>及以上，</w:t>
      </w:r>
      <w:r>
        <w:rPr>
          <w:rFonts w:ascii="仿宋" w:hAnsi="仿宋" w:eastAsia="仿宋" w:cs="华文仿宋"/>
          <w:sz w:val="30"/>
          <w:szCs w:val="30"/>
        </w:rPr>
        <w:t>MP4</w:t>
      </w:r>
      <w:r>
        <w:rPr>
          <w:rFonts w:hint="eastAsia" w:ascii="仿宋" w:hAnsi="仿宋" w:eastAsia="仿宋" w:cs="华文仿宋"/>
          <w:sz w:val="30"/>
          <w:szCs w:val="30"/>
        </w:rPr>
        <w:t>格式，图像清晰稳定，声音清楚。视频大小不超过</w:t>
      </w:r>
      <w:r>
        <w:rPr>
          <w:rFonts w:ascii="仿宋" w:hAnsi="仿宋" w:eastAsia="仿宋" w:cs="华文仿宋"/>
          <w:sz w:val="30"/>
          <w:szCs w:val="30"/>
        </w:rPr>
        <w:t>200M</w:t>
      </w:r>
      <w:r>
        <w:rPr>
          <w:rFonts w:hint="eastAsia" w:ascii="仿宋" w:hAnsi="仿宋" w:eastAsia="仿宋" w:cs="华文仿宋"/>
          <w:sz w:val="30"/>
          <w:szCs w:val="30"/>
        </w:rPr>
        <w:t>。视频中标注出镜人姓名、单位，课程负责人出镜时间不得少于</w:t>
      </w:r>
      <w:r>
        <w:rPr>
          <w:rFonts w:ascii="仿宋" w:hAnsi="仿宋" w:eastAsia="仿宋" w:cs="华文仿宋"/>
          <w:sz w:val="30"/>
          <w:szCs w:val="30"/>
        </w:rPr>
        <w:t>3</w:t>
      </w:r>
      <w:r>
        <w:rPr>
          <w:rFonts w:hint="eastAsia" w:ascii="仿宋" w:hAnsi="仿宋" w:eastAsia="仿宋" w:cs="华文仿宋"/>
          <w:sz w:val="30"/>
          <w:szCs w:val="30"/>
        </w:rPr>
        <w:t>分钟。</w:t>
      </w:r>
    </w:p>
    <w:p>
      <w:pPr>
        <w:pStyle w:val="2"/>
        <w:kinsoku w:val="0"/>
        <w:overflowPunct w:val="0"/>
        <w:spacing w:line="360" w:lineRule="auto"/>
        <w:ind w:right="604" w:firstLine="360"/>
        <w:rPr>
          <w:rFonts w:ascii="仿宋" w:hAnsi="仿宋" w:eastAsia="仿宋" w:cs="华文仿宋"/>
          <w:sz w:val="30"/>
          <w:szCs w:val="30"/>
        </w:rPr>
      </w:pPr>
    </w:p>
    <w:p>
      <w:pPr>
        <w:pStyle w:val="2"/>
        <w:kinsoku w:val="0"/>
        <w:overflowPunct w:val="0"/>
        <w:spacing w:line="360" w:lineRule="auto"/>
        <w:ind w:right="604" w:firstLine="475"/>
        <w:rPr>
          <w:rFonts w:ascii="仿宋" w:hAnsi="仿宋" w:eastAsia="仿宋" w:cs="华文仿宋"/>
          <w:b/>
          <w:sz w:val="30"/>
          <w:szCs w:val="30"/>
        </w:rPr>
      </w:pPr>
      <w:r>
        <w:rPr>
          <w:rFonts w:hint="eastAsia" w:ascii="仿宋" w:hAnsi="仿宋" w:eastAsia="仿宋" w:cs="华文仿宋"/>
          <w:b/>
          <w:sz w:val="30"/>
          <w:szCs w:val="30"/>
        </w:rPr>
        <w:t>二、教学实录视频要求</w:t>
      </w:r>
    </w:p>
    <w:p>
      <w:pPr>
        <w:pStyle w:val="5"/>
        <w:spacing w:line="360" w:lineRule="auto"/>
        <w:ind w:left="28" w:firstLine="447"/>
        <w:rPr>
          <w:rFonts w:ascii="仿宋" w:hAnsi="仿宋" w:eastAsia="仿宋" w:cs="华文仿宋"/>
          <w:sz w:val="30"/>
          <w:szCs w:val="30"/>
        </w:rPr>
      </w:pPr>
      <w:r>
        <w:rPr>
          <w:rFonts w:ascii="仿宋" w:hAnsi="仿宋" w:eastAsia="仿宋" w:cs="华文仿宋"/>
          <w:sz w:val="30"/>
          <w:szCs w:val="30"/>
        </w:rPr>
        <w:t>1.</w:t>
      </w:r>
      <w:r>
        <w:rPr>
          <w:rFonts w:hint="eastAsia" w:ascii="仿宋" w:hAnsi="仿宋" w:eastAsia="仿宋" w:cs="华文仿宋"/>
          <w:sz w:val="30"/>
          <w:szCs w:val="30"/>
        </w:rPr>
        <w:t>视频需标注课程内容、课程对象、上课时间以及上课地点，时长：</w:t>
      </w:r>
      <w:r>
        <w:rPr>
          <w:rFonts w:ascii="仿宋" w:hAnsi="仿宋" w:eastAsia="仿宋" w:cs="华文仿宋"/>
          <w:sz w:val="30"/>
          <w:szCs w:val="30"/>
        </w:rPr>
        <w:t>40-45</w:t>
      </w:r>
      <w:r>
        <w:rPr>
          <w:rFonts w:hint="eastAsia" w:ascii="仿宋" w:hAnsi="仿宋" w:eastAsia="仿宋" w:cs="华文仿宋"/>
          <w:sz w:val="30"/>
          <w:szCs w:val="30"/>
        </w:rPr>
        <w:t>分钟。</w:t>
      </w:r>
    </w:p>
    <w:p>
      <w:pPr>
        <w:pStyle w:val="5"/>
        <w:spacing w:line="360" w:lineRule="auto"/>
        <w:ind w:left="28" w:firstLine="447"/>
        <w:rPr>
          <w:rFonts w:ascii="仿宋" w:hAnsi="仿宋" w:eastAsia="仿宋" w:cs="华文仿宋"/>
          <w:sz w:val="30"/>
          <w:szCs w:val="30"/>
        </w:rPr>
      </w:pPr>
      <w:r>
        <w:rPr>
          <w:rFonts w:ascii="仿宋" w:hAnsi="仿宋" w:eastAsia="仿宋" w:cs="华文仿宋"/>
          <w:sz w:val="30"/>
          <w:szCs w:val="30"/>
        </w:rPr>
        <w:t>2.</w:t>
      </w:r>
      <w:r>
        <w:rPr>
          <w:rFonts w:hint="eastAsia" w:ascii="仿宋" w:hAnsi="仿宋" w:eastAsia="仿宋" w:cs="华文仿宋"/>
          <w:sz w:val="30"/>
          <w:szCs w:val="30"/>
        </w:rPr>
        <w:t>技术要求：分辨率</w:t>
      </w:r>
      <w:r>
        <w:rPr>
          <w:rFonts w:ascii="仿宋" w:hAnsi="仿宋" w:eastAsia="仿宋" w:cs="华文仿宋"/>
          <w:sz w:val="30"/>
          <w:szCs w:val="30"/>
        </w:rPr>
        <w:t>720P</w:t>
      </w:r>
      <w:r>
        <w:rPr>
          <w:rFonts w:hint="eastAsia" w:ascii="仿宋" w:hAnsi="仿宋" w:eastAsia="仿宋" w:cs="华文仿宋"/>
          <w:sz w:val="30"/>
          <w:szCs w:val="30"/>
        </w:rPr>
        <w:t>及以上，</w:t>
      </w:r>
      <w:r>
        <w:rPr>
          <w:rFonts w:ascii="仿宋" w:hAnsi="仿宋" w:eastAsia="仿宋" w:cs="华文仿宋"/>
          <w:sz w:val="30"/>
          <w:szCs w:val="30"/>
        </w:rPr>
        <w:t>MP4</w:t>
      </w:r>
      <w:r>
        <w:rPr>
          <w:rFonts w:hint="eastAsia" w:ascii="仿宋" w:hAnsi="仿宋" w:eastAsia="仿宋" w:cs="华文仿宋"/>
          <w:sz w:val="30"/>
          <w:szCs w:val="30"/>
        </w:rPr>
        <w:t>格式，图像清晰稳定，声音清楚。视频大小不超过</w:t>
      </w:r>
      <w:r>
        <w:rPr>
          <w:rFonts w:ascii="仿宋" w:hAnsi="仿宋" w:eastAsia="仿宋" w:cs="华文仿宋"/>
          <w:sz w:val="30"/>
          <w:szCs w:val="30"/>
        </w:rPr>
        <w:t>700M</w:t>
      </w:r>
      <w:r>
        <w:rPr>
          <w:rFonts w:hint="eastAsia" w:ascii="仿宋" w:hAnsi="仿宋" w:eastAsia="仿宋" w:cs="华文仿宋"/>
          <w:sz w:val="30"/>
          <w:szCs w:val="30"/>
        </w:rPr>
        <w:t>。教师必须出镜，视频中需标注教师姓名、所在单位；要有学生的镜头，并须告知学生可能出现在视频中，此视频会公开。</w:t>
      </w:r>
    </w:p>
    <w:p>
      <w:pPr>
        <w:pStyle w:val="5"/>
        <w:spacing w:line="360" w:lineRule="auto"/>
        <w:ind w:left="28" w:firstLine="447"/>
        <w:rPr>
          <w:rFonts w:ascii="仿宋" w:hAnsi="仿宋" w:eastAsia="仿宋" w:cs="华文仿宋"/>
          <w:sz w:val="30"/>
          <w:szCs w:val="30"/>
        </w:rPr>
      </w:pPr>
      <w:r>
        <w:rPr>
          <w:rFonts w:ascii="仿宋" w:hAnsi="仿宋" w:eastAsia="仿宋" w:cs="华文仿宋"/>
          <w:sz w:val="30"/>
          <w:szCs w:val="30"/>
        </w:rPr>
        <w:t>3.</w:t>
      </w:r>
      <w:r>
        <w:t xml:space="preserve"> </w:t>
      </w:r>
      <w:r>
        <w:rPr>
          <w:rFonts w:hint="eastAsia" w:ascii="仿宋" w:hAnsi="仿宋" w:eastAsia="仿宋" w:cs="华文仿宋"/>
          <w:sz w:val="30"/>
          <w:szCs w:val="30"/>
        </w:rPr>
        <w:t>视频需反映真实的教学情景。教学过程应突出课程思政，要结合所授课程特点、思维方法和价值理念，将思政元素有机融入课程教学中。注意视频中不得出现违反国家有关规定、社会道德规范的内容。</w:t>
      </w:r>
    </w:p>
    <w:p/>
    <w:sectPr>
      <w:footerReference r:id="rId3" w:type="default"/>
      <w:footerReference r:id="rId4" w:type="even"/>
      <w:pgSz w:w="11910" w:h="16840"/>
      <w:pgMar w:top="1480" w:right="1140" w:bottom="1160" w:left="166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5874385</wp:posOffset>
              </wp:positionH>
              <wp:positionV relativeFrom="page">
                <wp:posOffset>9882505</wp:posOffset>
              </wp:positionV>
              <wp:extent cx="558800" cy="19431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62.55pt;margin-top:778.15pt;height:15.3pt;width:44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uCc2faAAAADgEAAA8AAAAAAAAAAQAg&#10;AAAAIgAAAGRycy9kb3ducmV2LnhtbFBLAQIUABQAAAAIAIdO4kDZoQ1hDAIAAAQEAAAOAAAAAAAA&#10;AAEAIAAAACk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eastAsia="等线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rPr>
        <w:rFonts w:ascii="Times New Roman" w:eastAsia="等线" w:cs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1129030</wp:posOffset>
              </wp:positionH>
              <wp:positionV relativeFrom="page">
                <wp:posOffset>9882505</wp:posOffset>
              </wp:positionV>
              <wp:extent cx="558800" cy="19431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等线" w:cs="Times New Roman"/>
                              <w:spacing w:val="59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等线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8.9pt;margin-top:778.15pt;height:15.3pt;width:44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n1WiraAAAADQEAAA8AAAAAAAAAAQAg&#10;AAAAIgAAAGRycy9kb3ducmV2LnhtbFBLAQIUABQAAAAIAIdO4kALuzuEDAIAAAQEAAAOAAAAAAAA&#10;AAEAIAAAACkBAABkcnMvZTJvRG9jLnhtbFBLBQYAAAAABgAGAFkBAAC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before="10"/>
                      <w:ind w:left="20"/>
                      <w:rPr>
                        <w:rFonts w:ascii="Times New Roman" w:eastAsia="等线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等线" w:cs="Times New Roman"/>
                        <w:spacing w:val="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等线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73D4B"/>
    <w:multiLevelType w:val="multilevel"/>
    <w:tmpl w:val="68473D4B"/>
    <w:lvl w:ilvl="0" w:tentative="0">
      <w:start w:val="1"/>
      <w:numFmt w:val="none"/>
      <w:lvlText w:val="一、"/>
      <w:lvlJc w:val="left"/>
      <w:pPr>
        <w:ind w:left="1195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31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73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5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7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9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41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83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5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TViYzhjN2I3ZGViZDRjZDRhNjcyODdlOTM2MmYifQ=="/>
  </w:docVars>
  <w:rsids>
    <w:rsidRoot w:val="4F2320AC"/>
    <w:rsid w:val="4F2320AC"/>
    <w:rsid w:val="724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rPr>
      <w:sz w:val="32"/>
      <w:szCs w:val="32"/>
    </w:rPr>
  </w:style>
  <w:style w:type="paragraph" w:styleId="5">
    <w:name w:val="List Paragraph"/>
    <w:basedOn w:val="1"/>
    <w:qFormat/>
    <w:uiPriority w:val="34"/>
    <w:pPr>
      <w:spacing w:before="4"/>
      <w:ind w:left="118" w:firstLine="640"/>
      <w:jc w:val="both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2023-10-19T06:28:00Z</dcterms:created>
  <dc:creator>♥章小鱼♥</dc:creator>
  <cp:lastModifiedBy>♥章小鱼♥</cp:lastModifiedBy>
  <dcterms:modified xsi:type="dcterms:W3CDTF">2023-10-19T06:28:59Z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2ED3E627722A4254BAD8AAB5932FCD1F_11</vt:lpwstr>
  </property>
</Properties>
</file>