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80" w:lineRule="exact"/>
        <w:jc w:val="left"/>
        <w:rPr>
          <w:rFonts w:ascii="仿宋" w:hAnsi="仿宋" w:eastAsia="仿宋" w:cs="仿宋"/>
          <w:b/>
          <w:bCs/>
          <w:kern w:val="3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36"/>
          <w:sz w:val="32"/>
          <w:szCs w:val="32"/>
        </w:rPr>
        <w:t>附件1</w:t>
      </w:r>
    </w:p>
    <w:p>
      <w:pPr>
        <w:spacing w:line="780" w:lineRule="exact"/>
        <w:jc w:val="center"/>
        <w:rPr>
          <w:rFonts w:ascii="仿宋" w:hAnsi="仿宋" w:eastAsia="仿宋" w:cs="仿宋"/>
          <w:b/>
          <w:bCs/>
          <w:kern w:val="36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36"/>
          <w:sz w:val="32"/>
          <w:szCs w:val="32"/>
        </w:rPr>
        <w:t>高校课程思政案例课申报表</w:t>
      </w:r>
    </w:p>
    <w:tbl>
      <w:tblPr>
        <w:tblStyle w:val="10"/>
        <w:tblW w:w="97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155"/>
        <w:gridCol w:w="2034"/>
        <w:gridCol w:w="1432"/>
        <w:gridCol w:w="24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申报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学院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名称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6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课程信息</w:t>
            </w:r>
          </w:p>
        </w:tc>
        <w:tc>
          <w:tcPr>
            <w:tcW w:w="2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案例课名称</w:t>
            </w:r>
          </w:p>
        </w:tc>
        <w:tc>
          <w:tcPr>
            <w:tcW w:w="2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教师姓名</w:t>
            </w:r>
          </w:p>
        </w:tc>
        <w:tc>
          <w:tcPr>
            <w:tcW w:w="2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承诺与保证</w:t>
            </w:r>
          </w:p>
        </w:tc>
        <w:tc>
          <w:tcPr>
            <w:tcW w:w="8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1.版权问题</w:t>
            </w:r>
          </w:p>
          <w:p>
            <w:pPr>
              <w:spacing w:line="50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保证对申报课程有全部知识产权；保证无侵犯他人知识产权、肖像权、隐私权、商业秘密及其他合法权益的情形；保证课程内容无政治性、科学性错误及违反国家法律法规的问题；保证内容具有独创性，引用他人作品已指明作者姓名、作品名称，保证引文准确，使用他人作品已取得许可并按权利人的要求指明了出处。</w:t>
            </w:r>
          </w:p>
          <w:p>
            <w:pPr>
              <w:spacing w:line="5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2.课程内容及素材的使用</w:t>
            </w:r>
          </w:p>
          <w:p>
            <w:pPr>
              <w:spacing w:line="50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申报的案例课所有相关资料中，视频及图片不含有商业性质的logo；已知出处资料，须获得授权后转载使用；未知出处的须标注“仅供教学使用”字样。</w:t>
            </w:r>
          </w:p>
          <w:p>
            <w:pPr>
              <w:spacing w:line="50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使用的PPT课件的背景、母版不含有商业性质的标签、元素、水印及logo。PPT课件中所用的图片的水印和logo，也需同步处理。    </w:t>
            </w:r>
          </w:p>
          <w:p>
            <w:pPr>
              <w:widowControl/>
              <w:spacing w:line="520" w:lineRule="exact"/>
              <w:ind w:firstLine="480" w:firstLineChars="200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  <w:p>
            <w:pPr>
              <w:widowControl/>
              <w:spacing w:line="520" w:lineRule="exact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  教师签字：</w:t>
            </w:r>
          </w:p>
          <w:p>
            <w:pPr>
              <w:widowControl/>
              <w:spacing w:line="520" w:lineRule="exact"/>
              <w:ind w:right="1920" w:firstLine="2640" w:firstLineChars="110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  <w:p>
            <w:pPr>
              <w:widowControl/>
              <w:spacing w:line="520" w:lineRule="exact"/>
              <w:ind w:right="1920" w:firstLine="2640" w:firstLineChars="110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主管负责人签字：</w:t>
            </w:r>
          </w:p>
          <w:p>
            <w:pPr>
              <w:widowControl/>
              <w:spacing w:line="520" w:lineRule="exact"/>
              <w:ind w:right="1920" w:firstLine="2640" w:firstLineChars="110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  <w:p>
            <w:pPr>
              <w:widowControl/>
              <w:spacing w:line="520" w:lineRule="exact"/>
              <w:ind w:right="1920" w:firstLine="2640" w:firstLineChars="110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  <w:p>
            <w:pPr>
              <w:widowControl/>
              <w:spacing w:line="520" w:lineRule="exact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</w:rPr>
              <w:t>审查意见</w:t>
            </w:r>
          </w:p>
        </w:tc>
        <w:tc>
          <w:tcPr>
            <w:tcW w:w="81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1.保证授课教师无师风师德问题。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2.保证所提供的课程资源内容不存在政治性、思想性、科学性、规范性问题或知识产权问题。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3.保证申报材料不涉及国家安全和保密的相关规定，可以在网络上公开传播与</w:t>
            </w:r>
            <w:r>
              <w:rPr>
                <w:rFonts w:hint="eastAsia" w:ascii="仿宋" w:hAnsi="仿宋" w:eastAsia="仿宋" w:cs="仿宋"/>
                <w:sz w:val="24"/>
              </w:rPr>
              <w:t>使用。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4.高校许可新华网享有申报案例课的信息网络传播权，授权新华网通过网络传播的形式将申报案例课进行展示。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  <w:p>
            <w:pPr>
              <w:spacing w:line="78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  <w:p>
            <w:pPr>
              <w:spacing w:line="780" w:lineRule="exact"/>
              <w:jc w:val="righ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</w:p>
          <w:p>
            <w:pPr>
              <w:spacing w:line="780" w:lineRule="exact"/>
              <w:ind w:right="96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主管领导签字：</w:t>
            </w:r>
          </w:p>
          <w:p>
            <w:pPr>
              <w:spacing w:line="780" w:lineRule="exact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u w:val="none"/>
                <w:lang w:val="en-US" w:eastAsia="zh-CN"/>
              </w:rPr>
              <w:t xml:space="preserve">       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u w:val="single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u w:val="single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  <w:u w:val="single"/>
              </w:rPr>
              <w:t>公章）</w:t>
            </w:r>
          </w:p>
          <w:p>
            <w:pPr>
              <w:spacing w:line="780" w:lineRule="exact"/>
              <w:ind w:right="96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32"/>
                <w:lang w:eastAsia="zh-CN"/>
              </w:rPr>
            </w:pPr>
          </w:p>
          <w:p>
            <w:pPr>
              <w:spacing w:line="780" w:lineRule="exact"/>
              <w:ind w:right="960"/>
              <w:jc w:val="center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10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80" w:lineRule="exac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  <w:jc w:val="center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32"/>
              </w:rPr>
              <w:t>附件材料清单</w:t>
            </w:r>
          </w:p>
        </w:tc>
        <w:tc>
          <w:tcPr>
            <w:tcW w:w="81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1.附件1《高校课程思政案例课申报表》加盖公章（必须提供）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 xml:space="preserve">   （Word版本及盖章扫描件）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2.附件2《高校课程思政案例课信息表》（必须提供）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3.教学设计（必须提供）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4.微课视频（必须提供）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5.课件（必须提供）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6.主讲教师照片（必须提供）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7.课程封面（必须提供）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8.说课视频（可选）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32"/>
              </w:rPr>
              <w:t>9.参考资料（可选）</w:t>
            </w:r>
          </w:p>
        </w:tc>
      </w:tr>
    </w:tbl>
    <w:p>
      <w:pPr>
        <w:spacing w:line="780" w:lineRule="exact"/>
        <w:rPr>
          <w:rFonts w:ascii="仿宋_GB2312" w:hAnsi="微软雅黑"/>
          <w:b/>
          <w:bCs/>
          <w:kern w:val="36"/>
          <w:szCs w:val="32"/>
        </w:rPr>
      </w:pPr>
    </w:p>
    <w:p>
      <w:pPr>
        <w:spacing w:line="500" w:lineRule="exac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2YTViYzhjN2I3ZGViZDRjZDRhNjcyODdlOTM2MmYifQ=="/>
  </w:docVars>
  <w:rsids>
    <w:rsidRoot w:val="0085240A"/>
    <w:rsid w:val="00016020"/>
    <w:rsid w:val="00030C1B"/>
    <w:rsid w:val="00073456"/>
    <w:rsid w:val="000A7ED7"/>
    <w:rsid w:val="000C3AF5"/>
    <w:rsid w:val="000E53CD"/>
    <w:rsid w:val="000F1A2C"/>
    <w:rsid w:val="00110DCA"/>
    <w:rsid w:val="001150FC"/>
    <w:rsid w:val="00133C8C"/>
    <w:rsid w:val="00150EA6"/>
    <w:rsid w:val="001B5DB2"/>
    <w:rsid w:val="001C1931"/>
    <w:rsid w:val="001C3821"/>
    <w:rsid w:val="001C4DAE"/>
    <w:rsid w:val="001D71E7"/>
    <w:rsid w:val="001F10D4"/>
    <w:rsid w:val="00220CB2"/>
    <w:rsid w:val="00246237"/>
    <w:rsid w:val="0026575C"/>
    <w:rsid w:val="00286BD8"/>
    <w:rsid w:val="002D2DED"/>
    <w:rsid w:val="002E0DC9"/>
    <w:rsid w:val="002F56B0"/>
    <w:rsid w:val="00303542"/>
    <w:rsid w:val="00315DCA"/>
    <w:rsid w:val="003166D4"/>
    <w:rsid w:val="00332370"/>
    <w:rsid w:val="00333DE3"/>
    <w:rsid w:val="00343E5B"/>
    <w:rsid w:val="00356501"/>
    <w:rsid w:val="00376FB0"/>
    <w:rsid w:val="00385DE9"/>
    <w:rsid w:val="00392014"/>
    <w:rsid w:val="00395594"/>
    <w:rsid w:val="003C69FA"/>
    <w:rsid w:val="00423C6D"/>
    <w:rsid w:val="00430465"/>
    <w:rsid w:val="004335C2"/>
    <w:rsid w:val="00464835"/>
    <w:rsid w:val="004B14B8"/>
    <w:rsid w:val="004C0267"/>
    <w:rsid w:val="004D596A"/>
    <w:rsid w:val="004E4976"/>
    <w:rsid w:val="00521E0B"/>
    <w:rsid w:val="00527033"/>
    <w:rsid w:val="00527D64"/>
    <w:rsid w:val="00534CEB"/>
    <w:rsid w:val="00537368"/>
    <w:rsid w:val="00544D4C"/>
    <w:rsid w:val="005674EB"/>
    <w:rsid w:val="005808E7"/>
    <w:rsid w:val="00591B49"/>
    <w:rsid w:val="00596F5F"/>
    <w:rsid w:val="005A4080"/>
    <w:rsid w:val="005A57AD"/>
    <w:rsid w:val="005A623C"/>
    <w:rsid w:val="005F34AC"/>
    <w:rsid w:val="005F46FD"/>
    <w:rsid w:val="00617753"/>
    <w:rsid w:val="006325BC"/>
    <w:rsid w:val="00632D09"/>
    <w:rsid w:val="00636939"/>
    <w:rsid w:val="00641B24"/>
    <w:rsid w:val="00647DC0"/>
    <w:rsid w:val="0065210A"/>
    <w:rsid w:val="006904DB"/>
    <w:rsid w:val="006B25A9"/>
    <w:rsid w:val="006C3584"/>
    <w:rsid w:val="006E19E1"/>
    <w:rsid w:val="00713036"/>
    <w:rsid w:val="007205E6"/>
    <w:rsid w:val="00737310"/>
    <w:rsid w:val="00787931"/>
    <w:rsid w:val="00794180"/>
    <w:rsid w:val="00796C4B"/>
    <w:rsid w:val="00796D6D"/>
    <w:rsid w:val="007A0D80"/>
    <w:rsid w:val="007A30B1"/>
    <w:rsid w:val="007A7EE6"/>
    <w:rsid w:val="007B4639"/>
    <w:rsid w:val="007D0ABA"/>
    <w:rsid w:val="007F0ACD"/>
    <w:rsid w:val="007F1420"/>
    <w:rsid w:val="007F2E40"/>
    <w:rsid w:val="00803531"/>
    <w:rsid w:val="00803F85"/>
    <w:rsid w:val="00820695"/>
    <w:rsid w:val="0085111F"/>
    <w:rsid w:val="0085240A"/>
    <w:rsid w:val="00854446"/>
    <w:rsid w:val="008911FA"/>
    <w:rsid w:val="008C06D9"/>
    <w:rsid w:val="008C773F"/>
    <w:rsid w:val="008D4345"/>
    <w:rsid w:val="008E7879"/>
    <w:rsid w:val="00910582"/>
    <w:rsid w:val="009638D0"/>
    <w:rsid w:val="00967579"/>
    <w:rsid w:val="00973BE9"/>
    <w:rsid w:val="009955B9"/>
    <w:rsid w:val="009B11CC"/>
    <w:rsid w:val="00A060E1"/>
    <w:rsid w:val="00A4518C"/>
    <w:rsid w:val="00A62D60"/>
    <w:rsid w:val="00A806FD"/>
    <w:rsid w:val="00A81EA0"/>
    <w:rsid w:val="00A940B3"/>
    <w:rsid w:val="00AA47FE"/>
    <w:rsid w:val="00AB6A81"/>
    <w:rsid w:val="00AF2501"/>
    <w:rsid w:val="00B528E8"/>
    <w:rsid w:val="00B6789F"/>
    <w:rsid w:val="00BA2734"/>
    <w:rsid w:val="00BA5BB1"/>
    <w:rsid w:val="00BC2696"/>
    <w:rsid w:val="00BC73CB"/>
    <w:rsid w:val="00C5351D"/>
    <w:rsid w:val="00C91889"/>
    <w:rsid w:val="00C9551F"/>
    <w:rsid w:val="00CA0AE7"/>
    <w:rsid w:val="00CA6698"/>
    <w:rsid w:val="00CC3B6F"/>
    <w:rsid w:val="00CE12D0"/>
    <w:rsid w:val="00D159A0"/>
    <w:rsid w:val="00D2438D"/>
    <w:rsid w:val="00D24C19"/>
    <w:rsid w:val="00D267A3"/>
    <w:rsid w:val="00D3526B"/>
    <w:rsid w:val="00D44D05"/>
    <w:rsid w:val="00D612CE"/>
    <w:rsid w:val="00D71050"/>
    <w:rsid w:val="00D820CB"/>
    <w:rsid w:val="00D846E1"/>
    <w:rsid w:val="00DB0D85"/>
    <w:rsid w:val="00DC033B"/>
    <w:rsid w:val="00DD0D49"/>
    <w:rsid w:val="00DE20E7"/>
    <w:rsid w:val="00E14FD1"/>
    <w:rsid w:val="00E25A83"/>
    <w:rsid w:val="00E93EBB"/>
    <w:rsid w:val="00EA3B7A"/>
    <w:rsid w:val="00EE6CCA"/>
    <w:rsid w:val="00F10676"/>
    <w:rsid w:val="00F3271A"/>
    <w:rsid w:val="00F46E6C"/>
    <w:rsid w:val="00F66157"/>
    <w:rsid w:val="00FA07E7"/>
    <w:rsid w:val="00FC0ECD"/>
    <w:rsid w:val="00FC12BE"/>
    <w:rsid w:val="018C369F"/>
    <w:rsid w:val="01987E98"/>
    <w:rsid w:val="04E452F2"/>
    <w:rsid w:val="066D7969"/>
    <w:rsid w:val="06E1785F"/>
    <w:rsid w:val="07901C06"/>
    <w:rsid w:val="079320DF"/>
    <w:rsid w:val="08A76E15"/>
    <w:rsid w:val="09F743EC"/>
    <w:rsid w:val="0A6233BC"/>
    <w:rsid w:val="0F9A28E2"/>
    <w:rsid w:val="10E0773E"/>
    <w:rsid w:val="110B5C26"/>
    <w:rsid w:val="11CD5D7A"/>
    <w:rsid w:val="11ED3565"/>
    <w:rsid w:val="12B959A3"/>
    <w:rsid w:val="13C702B9"/>
    <w:rsid w:val="141C7298"/>
    <w:rsid w:val="15E31749"/>
    <w:rsid w:val="163A41E2"/>
    <w:rsid w:val="16FB0977"/>
    <w:rsid w:val="17E3679B"/>
    <w:rsid w:val="186E71F3"/>
    <w:rsid w:val="19B42B66"/>
    <w:rsid w:val="1AA61CDA"/>
    <w:rsid w:val="1BBC4168"/>
    <w:rsid w:val="1D017016"/>
    <w:rsid w:val="1F852F0C"/>
    <w:rsid w:val="1FAF070A"/>
    <w:rsid w:val="2056618C"/>
    <w:rsid w:val="21BF6C49"/>
    <w:rsid w:val="228972AB"/>
    <w:rsid w:val="230D40D5"/>
    <w:rsid w:val="24957C33"/>
    <w:rsid w:val="294833F2"/>
    <w:rsid w:val="295A7187"/>
    <w:rsid w:val="2AF47739"/>
    <w:rsid w:val="2B1D3500"/>
    <w:rsid w:val="2B253F85"/>
    <w:rsid w:val="30FC0BE6"/>
    <w:rsid w:val="32FC5917"/>
    <w:rsid w:val="35897E60"/>
    <w:rsid w:val="35FF6444"/>
    <w:rsid w:val="36555D3B"/>
    <w:rsid w:val="382B5FAC"/>
    <w:rsid w:val="38576DC8"/>
    <w:rsid w:val="397D60BD"/>
    <w:rsid w:val="3B3A7B99"/>
    <w:rsid w:val="3C036236"/>
    <w:rsid w:val="3C9127E8"/>
    <w:rsid w:val="3C9A0D70"/>
    <w:rsid w:val="406C00BB"/>
    <w:rsid w:val="409F4269"/>
    <w:rsid w:val="411402A3"/>
    <w:rsid w:val="43654A57"/>
    <w:rsid w:val="455374FF"/>
    <w:rsid w:val="45E75A61"/>
    <w:rsid w:val="46715AB4"/>
    <w:rsid w:val="492459CF"/>
    <w:rsid w:val="4A76308E"/>
    <w:rsid w:val="4D87263A"/>
    <w:rsid w:val="4F8B1A32"/>
    <w:rsid w:val="52DF2CB4"/>
    <w:rsid w:val="54E844C3"/>
    <w:rsid w:val="5B4D0671"/>
    <w:rsid w:val="5BA76216"/>
    <w:rsid w:val="5BEB51A2"/>
    <w:rsid w:val="5C553C81"/>
    <w:rsid w:val="5EEF22D0"/>
    <w:rsid w:val="5F3833E6"/>
    <w:rsid w:val="5FA45F9A"/>
    <w:rsid w:val="606768E2"/>
    <w:rsid w:val="607E290A"/>
    <w:rsid w:val="644E308D"/>
    <w:rsid w:val="64D217C1"/>
    <w:rsid w:val="64E46DF6"/>
    <w:rsid w:val="66C8248A"/>
    <w:rsid w:val="686D6566"/>
    <w:rsid w:val="6E594039"/>
    <w:rsid w:val="6E9D5013"/>
    <w:rsid w:val="6F1247C0"/>
    <w:rsid w:val="6FA7429B"/>
    <w:rsid w:val="71AC0A05"/>
    <w:rsid w:val="73A90E93"/>
    <w:rsid w:val="74C53814"/>
    <w:rsid w:val="773552CA"/>
    <w:rsid w:val="79356112"/>
    <w:rsid w:val="794C1B10"/>
    <w:rsid w:val="79C6188A"/>
    <w:rsid w:val="7C4D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1"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4"/>
      <w:ind w:left="120"/>
    </w:pPr>
    <w:rPr>
      <w:sz w:val="24"/>
      <w:szCs w:val="24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8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eastAsia="仿宋"/>
      <w:sz w:val="24"/>
    </w:rPr>
  </w:style>
  <w:style w:type="character" w:customStyle="1" w:styleId="17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日期 字符"/>
    <w:basedOn w:val="12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E2A64-3039-4ECC-BB3D-8851D8CB2D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646</Words>
  <Characters>677</Characters>
  <Lines>6</Lines>
  <Paragraphs>1</Paragraphs>
  <TotalTime>80</TotalTime>
  <ScaleCrop>false</ScaleCrop>
  <LinksUpToDate>false</LinksUpToDate>
  <CharactersWithSpaces>797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2021-04-14T06:50:00Z</dcterms:created>
  <dc:creator>翔宇</dc:creator>
  <cp:lastModifiedBy>♥章小鱼♥</cp:lastModifiedBy>
  <dcterms:modified xsi:type="dcterms:W3CDTF">2023-03-27T06:29:50Z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0D76ECB20463408C8DEB2D2C17569707</vt:lpwstr>
  </property>
</Properties>
</file>