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2021-2022</w:t>
      </w:r>
      <w:r>
        <w:rPr>
          <w:rFonts w:hint="eastAsia" w:ascii="黑体" w:hAnsi="黑体" w:eastAsia="黑体"/>
          <w:sz w:val="32"/>
          <w:szCs w:val="32"/>
        </w:rPr>
        <w:t>学年第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/>
          <w:sz w:val="32"/>
          <w:szCs w:val="32"/>
        </w:rPr>
        <w:t>学期在线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教学</w:t>
      </w:r>
      <w:r>
        <w:rPr>
          <w:rFonts w:hint="eastAsia" w:ascii="黑体" w:hAnsi="黑体" w:eastAsia="黑体"/>
          <w:sz w:val="32"/>
          <w:szCs w:val="32"/>
        </w:rPr>
        <w:t>方案</w:t>
      </w:r>
      <w:bookmarkStart w:id="0" w:name="_GoBack"/>
      <w:bookmarkEnd w:id="0"/>
    </w:p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rPr>
          <w:rFonts w:hint="eastAsia" w:ascii="宋体" w:hAnsi="宋体" w:eastAsia="宋体" w:cs="宋体"/>
          <w:sz w:val="28"/>
          <w:szCs w:val="28"/>
          <w:u w:color="000000"/>
          <w:lang w:val="en-US" w:eastAsia="zh-CN"/>
        </w:rPr>
      </w:pPr>
      <w:r>
        <w:rPr>
          <w:rFonts w:hint="eastAsia" w:ascii="宋体" w:hAnsi="宋体" w:eastAsia="宋体" w:cs="等线"/>
          <w:sz w:val="28"/>
          <w:szCs w:val="28"/>
          <w:u w:color="000000"/>
          <w:lang w:val="zh-TW" w:eastAsia="zh-TW"/>
        </w:rPr>
        <w:t>开课单位：</w:t>
      </w:r>
      <w:r>
        <w:rPr>
          <w:rFonts w:hint="eastAsia" w:ascii="宋体" w:hAnsi="宋体" w:eastAsia="宋体" w:cs="等线"/>
          <w:sz w:val="28"/>
          <w:szCs w:val="28"/>
          <w:u w:color="000000"/>
          <w:lang w:val="en-US" w:eastAsia="zh-CN"/>
        </w:rPr>
        <w:t>马克思主义学院</w:t>
      </w:r>
    </w:p>
    <w:tbl>
      <w:tblPr>
        <w:tblStyle w:val="4"/>
        <w:tblpPr w:leftFromText="180" w:rightFromText="180" w:vertAnchor="text" w:horzAnchor="page" w:tblpXSpec="center" w:tblpY="225"/>
        <w:tblOverlap w:val="never"/>
        <w:tblW w:w="161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2" w:space="0"/>
          <w:insideV w:val="single" w:color="000000" w:sz="2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2"/>
        <w:gridCol w:w="993"/>
        <w:gridCol w:w="2756"/>
        <w:gridCol w:w="662"/>
        <w:gridCol w:w="1181"/>
        <w:gridCol w:w="2770"/>
        <w:gridCol w:w="851"/>
        <w:gridCol w:w="3148"/>
        <w:gridCol w:w="1246"/>
        <w:gridCol w:w="851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课程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类别</w:t>
            </w:r>
          </w:p>
        </w:tc>
        <w:tc>
          <w:tcPr>
            <w:tcW w:w="99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课程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代码</w:t>
            </w:r>
          </w:p>
        </w:tc>
        <w:tc>
          <w:tcPr>
            <w:tcW w:w="275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  <w:tab w:val="left" w:pos="16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课程（班级）名称</w:t>
            </w:r>
          </w:p>
        </w:tc>
        <w:tc>
          <w:tcPr>
            <w:tcW w:w="66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学分</w:t>
            </w:r>
          </w:p>
        </w:tc>
        <w:tc>
          <w:tcPr>
            <w:tcW w:w="118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任课教师</w:t>
            </w:r>
          </w:p>
        </w:tc>
        <w:tc>
          <w:tcPr>
            <w:tcW w:w="277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上课时间（含起始周）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上课</w:t>
            </w:r>
          </w:p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星期</w:t>
            </w:r>
          </w:p>
        </w:tc>
        <w:tc>
          <w:tcPr>
            <w:tcW w:w="314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课程平台及网址</w:t>
            </w:r>
          </w:p>
        </w:tc>
        <w:tc>
          <w:tcPr>
            <w:tcW w:w="124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  <w:tab w:val="left" w:pos="12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班级群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学生数</w:t>
            </w:r>
          </w:p>
        </w:tc>
        <w:tc>
          <w:tcPr>
            <w:tcW w:w="708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420"/>
                <w:tab w:val="left" w:pos="8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u w:color="000000"/>
                <w:lang w:val="zh-TW" w:eastAsia="zh-TW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褚雯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643543755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周二中午,5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106167168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周三5,6,7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634681438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杨勇兵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634620794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鲁旭蓉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周二9,10,11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656935755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鲁旭蓉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周三9,10,11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656866121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鲁旭蓉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646907020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钱春慧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618180841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钱春慧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623527048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钱春慧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630750756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鲁旭蓉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周五5,6,7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613913096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654152702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张慧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655187563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赵素锦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1-14周  周一中午,5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571278857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ind w:leftChars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091048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马克思主义基本原理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赵素锦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6-16周  周六3,4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周六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686252508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566452345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566289048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韩大学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725736282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韩大学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879456433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韩大学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865511706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682558500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685424144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张博雅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684275760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625570695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许佳佳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428720769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周一5,6,7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371388134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621058161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吴宁宁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907529810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吴宁宁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712964396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吴宁宁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916189797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297567581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720674573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720345883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石王晨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589167027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石王晨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583089189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石王晨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周一2,3,4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562066212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籍庆利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587878690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565655421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920107780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籍庆利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497408745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周一中午,5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909952161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韩大学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905314550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091050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毛概和中国特色社会主义2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6-16周  周六7,8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周六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707793920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651366038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614971527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张玉新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653545680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587877974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648703901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耿宁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321597439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谭爽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480627138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王晓敏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周一9,10,11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446406382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661011225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665207195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乔佳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398937529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周一2,3,4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913862170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孙文文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周一5,6,7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591609127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路岩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605543259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思想道德修养与法律基础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陈颖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6-16周  周日3,4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周日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895197069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周三中午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635981939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周三5,6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657547873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649563289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321225416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周五5,6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468598122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周一中午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565353452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周二中午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260484310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674354504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陈凌亮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周三中午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624133689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姜一凡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周三中午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682756335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姜一凡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458426900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毛雅琦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周二7,8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818411466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毛雅琦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473234893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周一中午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643074279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周三中午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475379741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周三5,6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927521573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930631826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932287829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王预震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周五5,6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931669142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周一中午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1030753189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周二中午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909129275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吴同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1030893950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陈凌亮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周三中午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982787625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姜一凡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周三中午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853506794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姜一凡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868406155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毛雅琦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周二7,8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993671748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1-9周  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645209760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周一中午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周一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649138021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黄悦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10-18周  周四中午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15" w:lineRule="auto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105700668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091066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形势与政策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褚雯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6-16周  周日中午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周日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941158794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石匀立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周二2,3,4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周二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281164993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石匀立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642169729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石匀立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121664331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653442067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545298029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孙建娥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655854865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范文鹏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671298318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周三9,10,11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周三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559048778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567609114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潘玉萍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周五中午,5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周五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563157807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刘星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周四9,10,11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642111745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黄显娜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周四2,3,4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591551924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黄显娜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1-18周  周四5,6,7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周四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261044005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2" w:space="0"/>
            <w:insideV w:val="single" w:color="000000" w:sz="2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3" w:hRule="atLeast"/>
          <w:jc w:val="center"/>
        </w:trPr>
        <w:tc>
          <w:tcPr>
            <w:tcW w:w="982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公共必选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091027</w:t>
            </w:r>
          </w:p>
        </w:tc>
        <w:tc>
          <w:tcPr>
            <w:tcW w:w="275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6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褚雯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6-16周  周六中午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周六</w:t>
            </w:r>
          </w:p>
        </w:tc>
        <w:tc>
          <w:tcPr>
            <w:tcW w:w="314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QQ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895018892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keepNext w:val="0"/>
              <w:keepLines w:val="0"/>
              <w:pageBreakBefore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5" w:lineRule="auto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jc w:val="center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5D61C9"/>
    <w:rsid w:val="02820416"/>
    <w:rsid w:val="05697099"/>
    <w:rsid w:val="05885757"/>
    <w:rsid w:val="0B864880"/>
    <w:rsid w:val="124C250C"/>
    <w:rsid w:val="19842B05"/>
    <w:rsid w:val="213F33CC"/>
    <w:rsid w:val="2CD709D2"/>
    <w:rsid w:val="35030059"/>
    <w:rsid w:val="357C77E8"/>
    <w:rsid w:val="44C86795"/>
    <w:rsid w:val="4E5D74E3"/>
    <w:rsid w:val="4E863768"/>
    <w:rsid w:val="5184720E"/>
    <w:rsid w:val="51895144"/>
    <w:rsid w:val="5A6279C1"/>
    <w:rsid w:val="5C397A92"/>
    <w:rsid w:val="5F732211"/>
    <w:rsid w:val="66144A42"/>
    <w:rsid w:val="715840C8"/>
    <w:rsid w:val="75EE4E2D"/>
    <w:rsid w:val="77347440"/>
    <w:rsid w:val="78F47DE1"/>
    <w:rsid w:val="7AE7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2916</Words>
  <Characters>5058</Characters>
  <Lines>0</Lines>
  <Paragraphs>0</Paragraphs>
  <TotalTime>0</TotalTime>
  <ScaleCrop>false</ScaleCrop>
  <LinksUpToDate>false</LinksUpToDate>
  <CharactersWithSpaces>5262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2021-08-23T04:44:00Z</dcterms:created>
  <dc:creator>文雯</dc:creator>
  <cp:lastModifiedBy>ʚ小白ɞ</cp:lastModifiedBy>
  <dcterms:modified xsi:type="dcterms:W3CDTF">2022-05-02T02:37:23Z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B5B227E15DE7470E9AE95BAD82BD029B</vt:lpwstr>
  </property>
</Properties>
</file>