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E8" w:rsidRDefault="00D666E8" w:rsidP="00D666E8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:rsidR="00D666E8" w:rsidRPr="00E0417B" w:rsidRDefault="00D666E8" w:rsidP="00D666E8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kern w:val="36"/>
          <w:sz w:val="40"/>
          <w:szCs w:val="36"/>
        </w:rPr>
      </w:pPr>
      <w:r w:rsidRPr="00E0417B">
        <w:rPr>
          <w:rFonts w:ascii="方正小标宋简体" w:eastAsia="方正小标宋简体" w:hAnsi="微软雅黑" w:cs="宋体" w:hint="eastAsia"/>
          <w:b/>
          <w:bCs/>
          <w:kern w:val="36"/>
          <w:sz w:val="40"/>
          <w:szCs w:val="36"/>
        </w:rPr>
        <w:t>南京艺术学院2023年本科招生艺术类专业</w:t>
      </w:r>
    </w:p>
    <w:p w:rsidR="00D666E8" w:rsidRPr="00E0417B" w:rsidRDefault="00D666E8" w:rsidP="00D666E8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kern w:val="36"/>
          <w:sz w:val="40"/>
          <w:szCs w:val="36"/>
        </w:rPr>
      </w:pPr>
      <w:r w:rsidRPr="00E0417B">
        <w:rPr>
          <w:rFonts w:ascii="方正小标宋简体" w:eastAsia="方正小标宋简体" w:hAnsi="微软雅黑" w:cs="宋体" w:hint="eastAsia"/>
          <w:b/>
          <w:bCs/>
          <w:kern w:val="36"/>
          <w:sz w:val="40"/>
          <w:szCs w:val="36"/>
        </w:rPr>
        <w:t>初试须知</w:t>
      </w:r>
    </w:p>
    <w:p w:rsidR="00D666E8" w:rsidRDefault="00D666E8" w:rsidP="00D666E8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一、考试方式：</w:t>
      </w:r>
      <w:r>
        <w:rPr>
          <w:rFonts w:ascii="仿宋" w:eastAsia="仿宋" w:hAnsi="仿宋" w:hint="eastAsia"/>
          <w:sz w:val="32"/>
          <w:szCs w:val="32"/>
        </w:rPr>
        <w:t>线上考试。</w:t>
      </w:r>
    </w:p>
    <w:p w:rsidR="00D666E8" w:rsidRDefault="00D666E8" w:rsidP="00D666E8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/>
          <w:b/>
          <w:sz w:val="32"/>
          <w:szCs w:val="32"/>
        </w:rPr>
        <w:t>时间安排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D666E8" w:rsidRDefault="00D666E8" w:rsidP="00D666E8">
      <w:pPr>
        <w:pStyle w:val="a3"/>
        <w:numPr>
          <w:ilvl w:val="0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模拟考试</w:t>
      </w:r>
    </w:p>
    <w:p w:rsidR="00D666E8" w:rsidRDefault="00D666E8" w:rsidP="00D666E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开始时间：2</w:t>
      </w:r>
      <w:r>
        <w:rPr>
          <w:rFonts w:ascii="仿宋" w:eastAsia="仿宋" w:hAnsi="仿宋" w:cs="华文仿宋"/>
          <w:sz w:val="32"/>
          <w:szCs w:val="32"/>
        </w:rPr>
        <w:t>02</w:t>
      </w:r>
      <w:r>
        <w:rPr>
          <w:rFonts w:ascii="仿宋" w:eastAsia="仿宋" w:hAnsi="仿宋" w:cs="华文仿宋" w:hint="eastAsia"/>
          <w:sz w:val="32"/>
          <w:szCs w:val="32"/>
        </w:rPr>
        <w:t>2年12月30日9:0</w:t>
      </w:r>
      <w:r>
        <w:rPr>
          <w:rFonts w:ascii="仿宋" w:eastAsia="仿宋" w:hAnsi="仿宋" w:cs="华文仿宋"/>
          <w:sz w:val="32"/>
          <w:szCs w:val="32"/>
        </w:rPr>
        <w:t>0</w:t>
      </w:r>
    </w:p>
    <w:p w:rsidR="00D666E8" w:rsidRDefault="00D666E8" w:rsidP="00D666E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结束时间：2</w:t>
      </w:r>
      <w:r>
        <w:rPr>
          <w:rFonts w:ascii="仿宋" w:eastAsia="仿宋" w:hAnsi="仿宋" w:cs="华文仿宋"/>
          <w:sz w:val="32"/>
          <w:szCs w:val="32"/>
        </w:rPr>
        <w:t>02</w:t>
      </w:r>
      <w:r>
        <w:rPr>
          <w:rFonts w:ascii="仿宋" w:eastAsia="仿宋" w:hAnsi="仿宋" w:cs="华文仿宋" w:hint="eastAsia"/>
          <w:sz w:val="32"/>
          <w:szCs w:val="32"/>
        </w:rPr>
        <w:t>3年1月8日2</w:t>
      </w:r>
      <w:r>
        <w:rPr>
          <w:rFonts w:ascii="仿宋" w:eastAsia="仿宋" w:hAnsi="仿宋" w:cs="华文仿宋"/>
          <w:sz w:val="32"/>
          <w:szCs w:val="32"/>
        </w:rPr>
        <w:t>3</w:t>
      </w:r>
      <w:r>
        <w:rPr>
          <w:rFonts w:ascii="仿宋" w:eastAsia="仿宋" w:hAnsi="仿宋" w:cs="华文仿宋" w:hint="eastAsia"/>
          <w:sz w:val="32"/>
          <w:szCs w:val="32"/>
        </w:rPr>
        <w:t>:5</w:t>
      </w:r>
      <w:r>
        <w:rPr>
          <w:rFonts w:ascii="仿宋" w:eastAsia="仿宋" w:hAnsi="仿宋" w:cs="华文仿宋"/>
          <w:sz w:val="32"/>
          <w:szCs w:val="32"/>
        </w:rPr>
        <w:t>9</w:t>
      </w:r>
    </w:p>
    <w:p w:rsidR="00D666E8" w:rsidRDefault="00D666E8" w:rsidP="00D666E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完成专业缴费后即可通过“云易考”App申请网上模拟考试</w:t>
      </w:r>
    </w:p>
    <w:p w:rsidR="00D666E8" w:rsidRDefault="00D666E8" w:rsidP="00D666E8">
      <w:pPr>
        <w:pStyle w:val="a3"/>
        <w:numPr>
          <w:ilvl w:val="0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正式考试</w:t>
      </w:r>
    </w:p>
    <w:p w:rsidR="00D666E8" w:rsidRDefault="00D666E8" w:rsidP="00D666E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开始时间：2</w:t>
      </w:r>
      <w:r>
        <w:rPr>
          <w:rFonts w:ascii="仿宋" w:eastAsia="仿宋" w:hAnsi="仿宋" w:cs="华文仿宋"/>
          <w:sz w:val="32"/>
          <w:szCs w:val="32"/>
        </w:rPr>
        <w:t>02</w:t>
      </w:r>
      <w:r>
        <w:rPr>
          <w:rFonts w:ascii="仿宋" w:eastAsia="仿宋" w:hAnsi="仿宋" w:cs="华文仿宋" w:hint="eastAsia"/>
          <w:sz w:val="32"/>
          <w:szCs w:val="32"/>
        </w:rPr>
        <w:t>3年</w:t>
      </w:r>
      <w:r>
        <w:rPr>
          <w:rFonts w:ascii="仿宋" w:eastAsia="仿宋" w:hAnsi="仿宋" w:cs="华文仿宋"/>
          <w:sz w:val="32"/>
          <w:szCs w:val="32"/>
        </w:rPr>
        <w:t>1</w:t>
      </w:r>
      <w:r>
        <w:rPr>
          <w:rFonts w:ascii="仿宋" w:eastAsia="仿宋" w:hAnsi="仿宋" w:cs="华文仿宋" w:hint="eastAsia"/>
          <w:sz w:val="32"/>
          <w:szCs w:val="32"/>
        </w:rPr>
        <w:t>月1日9:0</w:t>
      </w:r>
      <w:r>
        <w:rPr>
          <w:rFonts w:ascii="仿宋" w:eastAsia="仿宋" w:hAnsi="仿宋" w:cs="华文仿宋"/>
          <w:sz w:val="32"/>
          <w:szCs w:val="32"/>
        </w:rPr>
        <w:t>0</w:t>
      </w:r>
    </w:p>
    <w:p w:rsidR="00D666E8" w:rsidRDefault="00D666E8" w:rsidP="00D666E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结束时间：2</w:t>
      </w:r>
      <w:r>
        <w:rPr>
          <w:rFonts w:ascii="仿宋" w:eastAsia="仿宋" w:hAnsi="仿宋" w:cs="华文仿宋"/>
          <w:sz w:val="32"/>
          <w:szCs w:val="32"/>
        </w:rPr>
        <w:t>02</w:t>
      </w:r>
      <w:r>
        <w:rPr>
          <w:rFonts w:ascii="仿宋" w:eastAsia="仿宋" w:hAnsi="仿宋" w:cs="华文仿宋" w:hint="eastAsia"/>
          <w:sz w:val="32"/>
          <w:szCs w:val="32"/>
        </w:rPr>
        <w:t>3年1月8日2</w:t>
      </w:r>
      <w:r>
        <w:rPr>
          <w:rFonts w:ascii="仿宋" w:eastAsia="仿宋" w:hAnsi="仿宋" w:cs="华文仿宋"/>
          <w:sz w:val="32"/>
          <w:szCs w:val="32"/>
        </w:rPr>
        <w:t>3</w:t>
      </w:r>
      <w:r>
        <w:rPr>
          <w:rFonts w:ascii="仿宋" w:eastAsia="仿宋" w:hAnsi="仿宋" w:cs="华文仿宋" w:hint="eastAsia"/>
          <w:sz w:val="32"/>
          <w:szCs w:val="32"/>
        </w:rPr>
        <w:t>:5</w:t>
      </w:r>
      <w:r>
        <w:rPr>
          <w:rFonts w:ascii="仿宋" w:eastAsia="仿宋" w:hAnsi="仿宋" w:cs="华文仿宋"/>
          <w:sz w:val="32"/>
          <w:szCs w:val="32"/>
        </w:rPr>
        <w:t>9</w:t>
      </w:r>
    </w:p>
    <w:p w:rsidR="00D666E8" w:rsidRDefault="00D666E8" w:rsidP="00D666E8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请考生务必在结束时间前完成考试（完成视频录制并成功上传），超出时间期限将无法完成考试，视为放弃线上考试。</w:t>
      </w:r>
    </w:p>
    <w:p w:rsidR="00D666E8" w:rsidRDefault="00D666E8" w:rsidP="00D666E8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三、考试内容及拍摄要求</w:t>
      </w:r>
    </w:p>
    <w:p w:rsidR="00D666E8" w:rsidRDefault="00D666E8" w:rsidP="00D666E8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所有专业均采用双机位考试模式，考生须使用两部智能手机，一部手机用于试题获取、视频录制、材料上传（主机位），一部手机用于考试实时监考（辅机位）。部分专业在“云易考”App上，有示范视频或图片，考生可按示范要求进行机位摆放，凡未做特别规定的，</w:t>
      </w:r>
      <w:proofErr w:type="gramStart"/>
      <w:r>
        <w:rPr>
          <w:rFonts w:ascii="仿宋" w:eastAsia="仿宋" w:hAnsi="仿宋" w:cs="华文仿宋" w:hint="eastAsia"/>
          <w:sz w:val="32"/>
          <w:szCs w:val="32"/>
        </w:rPr>
        <w:t>主机位</w:t>
      </w:r>
      <w:proofErr w:type="gramEnd"/>
      <w:r>
        <w:rPr>
          <w:rFonts w:ascii="仿宋" w:eastAsia="仿宋" w:hAnsi="仿宋" w:cs="华文仿宋" w:hint="eastAsia"/>
          <w:sz w:val="32"/>
          <w:szCs w:val="32"/>
        </w:rPr>
        <w:t>摆放在考生正前方，辅机位均摆放在考生右侧后方，录制时，须确保考生及</w:t>
      </w:r>
      <w:proofErr w:type="gramStart"/>
      <w:r>
        <w:rPr>
          <w:rFonts w:ascii="仿宋" w:eastAsia="仿宋" w:hAnsi="仿宋" w:cs="华文仿宋" w:hint="eastAsia"/>
          <w:sz w:val="32"/>
          <w:szCs w:val="32"/>
        </w:rPr>
        <w:t>主机位</w:t>
      </w:r>
      <w:proofErr w:type="gramEnd"/>
      <w:r>
        <w:rPr>
          <w:rFonts w:ascii="仿宋" w:eastAsia="仿宋" w:hAnsi="仿宋" w:cs="华文仿宋" w:hint="eastAsia"/>
          <w:sz w:val="32"/>
          <w:szCs w:val="32"/>
        </w:rPr>
        <w:t>均在辅机</w:t>
      </w:r>
      <w:proofErr w:type="gramStart"/>
      <w:r>
        <w:rPr>
          <w:rFonts w:ascii="仿宋" w:eastAsia="仿宋" w:hAnsi="仿宋" w:cs="华文仿宋" w:hint="eastAsia"/>
          <w:sz w:val="32"/>
          <w:szCs w:val="32"/>
        </w:rPr>
        <w:t>位拍摄</w:t>
      </w:r>
      <w:proofErr w:type="gramEnd"/>
      <w:r>
        <w:rPr>
          <w:rFonts w:ascii="仿宋" w:eastAsia="仿宋" w:hAnsi="仿宋" w:cs="华文仿宋" w:hint="eastAsia"/>
          <w:sz w:val="32"/>
          <w:szCs w:val="32"/>
        </w:rPr>
        <w:t>画面内。</w:t>
      </w:r>
    </w:p>
    <w:p w:rsidR="00D666E8" w:rsidRDefault="00D666E8" w:rsidP="00D666E8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  <w:sectPr w:rsidR="00D666E8" w:rsidSect="0026018B">
          <w:pgSz w:w="11906" w:h="16838"/>
          <w:pgMar w:top="1135" w:right="1416" w:bottom="1276" w:left="1800" w:header="851" w:footer="992" w:gutter="0"/>
          <w:cols w:space="425"/>
          <w:docGrid w:type="lines" w:linePitch="312"/>
        </w:sectPr>
      </w:pPr>
    </w:p>
    <w:tbl>
      <w:tblPr>
        <w:tblW w:w="15437" w:type="dxa"/>
        <w:jc w:val="center"/>
        <w:tblLook w:val="04A0" w:firstRow="1" w:lastRow="0" w:firstColumn="1" w:lastColumn="0" w:noHBand="0" w:noVBand="1"/>
      </w:tblPr>
      <w:tblGrid>
        <w:gridCol w:w="1831"/>
        <w:gridCol w:w="689"/>
        <w:gridCol w:w="99"/>
        <w:gridCol w:w="27"/>
        <w:gridCol w:w="1798"/>
        <w:gridCol w:w="1276"/>
        <w:gridCol w:w="9717"/>
      </w:tblGrid>
      <w:tr w:rsidR="00D666E8" w:rsidRPr="002C28F2" w:rsidTr="00D52E5E">
        <w:trPr>
          <w:trHeight w:val="570"/>
          <w:jc w:val="center"/>
        </w:trPr>
        <w:tc>
          <w:tcPr>
            <w:tcW w:w="15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Pr="006859DC" w:rsidRDefault="00D666E8" w:rsidP="00D52E5E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24"/>
              </w:rPr>
            </w:pPr>
            <w:r w:rsidRPr="00DB1AB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南京艺术学院202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3</w:t>
            </w:r>
            <w:r w:rsidRPr="00DB1AB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年艺术类专业初试科目内容及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视频</w:t>
            </w:r>
            <w:r w:rsidRPr="00DB1AB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拍摄要求</w:t>
            </w:r>
          </w:p>
        </w:tc>
      </w:tr>
      <w:tr w:rsidR="00D666E8" w:rsidRPr="002C28F2" w:rsidTr="00D52E5E">
        <w:trPr>
          <w:trHeight w:val="939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774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音乐表演（声乐演唱）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演唱（自选歌曲 1 首，中外作品不限，须背谱按原文清唱，中外歌剧咏叹调需用原调原文清唱。带伴奏视为成绩无效）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7分钟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1.考生着装得体，根据语音提示进行考试流程。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2.考试曲目必须背谱按原调原文清唱。录制过程中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禁止自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保证声音和画面较好的质量与清晰度，需在明亮安静的环境下录制。视频镜头必须固定在一个位置竖屏（参照“云易考”App中该专业示范照片模板）录制。人脸识别后，请至演唱位置正面镜头静候3-5秒后开始演唱。不可外接其他设备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4.考试结束后，点击停止录制按钮完成录制。一次录制视频限时为7分钟，超时系统将自动停止录制。</w:t>
            </w:r>
          </w:p>
        </w:tc>
      </w:tr>
      <w:tr w:rsidR="00D666E8" w:rsidRPr="002C28F2" w:rsidTr="00D52E5E">
        <w:trPr>
          <w:trHeight w:val="3957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音乐表演（中国乐器演奏）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演奏（技术性练习曲1首；自选乐曲1首，无伴奏）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15分钟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1.考生着装得体，根据语音提示进行考试流程。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2.考试曲目必须背谱演奏，不可使用伴奏。初试曲目需一次性连续录完，曲目之间可停顿数秒,按照“乐曲、练习曲”的顺序演奏。录制过程中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禁止自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保证声音和画面较好的质量与清晰度，需在明亮安静的环境下录制。视频镜头必须固定在一个位置（参照“云易考”App中该专业各乐种示范照片模板）拍摄。人脸识别后，请至演奏位置正面镜头静候3-5秒后开始演奏。不可外接其他设备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4.考试结束后，点击停止录制按钮完成录制。一次录制视频限时为15分钟，超时系统将自动停止录制。</w:t>
            </w:r>
          </w:p>
        </w:tc>
      </w:tr>
      <w:tr w:rsidR="00D666E8" w:rsidRPr="002C28F2" w:rsidTr="00D52E5E">
        <w:trPr>
          <w:trHeight w:val="1268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95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音乐表演（管弦与打击乐器演奏）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演奏（音阶、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琶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音：管乐须大小调连、吐音；弦乐须连音及双音音阶；不同性质的练习曲 2 首，中小型乐曲 1 首；打击乐：小军鼓高级练习曲 1 条，马林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巴四槌中等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程度乐曲 1 首。均无伴奏。）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15分钟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1.考生着装得体，根据语音提示进行考试流程。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2.考试曲目必须背谱演奏，不可使用伴奏。初试曲目需一次性连续录完，曲目之间可停顿数秒,按照“音阶、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琶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音”、“练习曲”、“中、小型乐曲”的顺序演奏，录制过程中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禁止自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保证声音和画面较好的质量与清晰度，需在明亮安静的环境下录制。视频镜头必须固定在一个位置（参照“云易考”App中该专业各乐种示范照片模板），人脸识别后，请至演奏位置正面镜头静候3-5秒后开始演奏。不可外接其他设备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4.考试结束后，点击停止录制按钮完成录制。一次录制视频限时为15分钟，超时系统将自动停止录制。</w:t>
            </w:r>
          </w:p>
        </w:tc>
      </w:tr>
      <w:tr w:rsidR="00D666E8" w:rsidRPr="002C28F2" w:rsidTr="00D52E5E">
        <w:trPr>
          <w:trHeight w:val="4372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音乐表演（钢琴与键盘乐器演奏）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演奏（音阶、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琶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音、练习曲（钢琴为车尔尼740及以上程度）；古典奏鸣曲一个快板乐章（手风琴为乐曲），须背谱）</w:t>
            </w:r>
          </w:p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15分钟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1.考生着装得体，根据语音提示进行考试流程。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2.考试曲目必须背谱演奏，不可使用伴奏。初试曲目需一次性连续录完，曲目之间可停顿数秒,按照“音阶与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琶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音、练习曲（钢琴为车尔尼740及以上程度）、奏鸣曲快板乐章（手风琴为乐曲）”的顺序演奏，录制过程中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禁止自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3.保证声音和画面较好的质量与清晰度，需在明亮安静的环境下录制。镜头需从键盘高音区向低音区方向拍摄，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画面需见全身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，包括：头部、手臂、手、键盘、身体、脚和踏板（参照“云易考”App中该专业示范照片模板）。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4.视频镜头必须固定在一个位置。人脸识别后，请至演奏位置正面镜头静候3-5秒后开始演奏。不可外接其他设备。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5.考试结束后，点击停止录制按钮完成录制。一次录制视频限时为15分钟，超时系统将自动停止录制。</w:t>
            </w:r>
          </w:p>
        </w:tc>
      </w:tr>
      <w:tr w:rsidR="00D666E8" w:rsidRPr="002C28F2" w:rsidTr="00D52E5E">
        <w:trPr>
          <w:trHeight w:val="1268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667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音乐表演（</w:t>
            </w:r>
            <w:r>
              <w:rPr>
                <w:rFonts w:ascii="宋体" w:hAnsi="宋体" w:cs="宋体" w:hint="eastAsia"/>
                <w:kern w:val="0"/>
                <w:szCs w:val="20"/>
              </w:rPr>
              <w:t>歌舞剧</w:t>
            </w:r>
            <w:r w:rsidRPr="002C28F2">
              <w:rPr>
                <w:rFonts w:ascii="宋体" w:hAnsi="宋体" w:cs="宋体" w:hint="eastAsia"/>
                <w:kern w:val="0"/>
                <w:szCs w:val="20"/>
              </w:rPr>
              <w:t>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①演唱（自选歌曲1首，需清唱，带伴奏视为成绩无效）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7分钟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1.考生着装得体，根据语音提示进行考试流程。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2.考试曲目必须背谱现场清唱。录制过程中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禁止自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保证声音和画面较好的质量与清晰度，需在明亮安静的环境下录制。视频镜头必须固定在一个位置竖屏（参照“云易考”App中该专业演唱科目示范照片模板）录制。人脸识别后，请至演唱位置正面镜头静候3-5秒后开始演唱。不可外接其他设备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4.考试结束后，点击停止录制按钮完成录制。一次录制视频限时为7分钟，超时系统将自动停止录制。</w:t>
            </w:r>
          </w:p>
        </w:tc>
      </w:tr>
      <w:tr w:rsidR="00D666E8" w:rsidRPr="002C28F2" w:rsidTr="00D52E5E">
        <w:trPr>
          <w:trHeight w:val="3677"/>
          <w:jc w:val="center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②带表演的朗诵（题材不限）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1.录制过程中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禁止自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报朗诵题目和考生姓名，无需伴奏。全程不能离开画面。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保证声音和画面较好的质量与清晰度，需在明亮安静的环境下录制。视频镜头必须固定在一个位置竖屏（参照“云易考”App中该专业朗诵科目示范照片模板）录制。人脸识别后，请至朗诵位置正面镜头静候3-5秒后开始朗诵。不可外接其他设备。</w:t>
            </w:r>
          </w:p>
          <w:p w:rsidR="00D666E8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3.考试结束后，点击停止录制按钮完成录制。一次录制视频限时为2分钟，超时系统将自动停止录制。</w:t>
            </w:r>
          </w:p>
        </w:tc>
      </w:tr>
      <w:tr w:rsidR="00D666E8" w:rsidRPr="002C28F2" w:rsidTr="00D52E5E">
        <w:trPr>
          <w:trHeight w:val="1268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777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音乐</w:t>
            </w:r>
            <w:r>
              <w:rPr>
                <w:rFonts w:ascii="宋体" w:hAnsi="宋体" w:cs="宋体" w:hint="eastAsia"/>
                <w:kern w:val="0"/>
                <w:szCs w:val="20"/>
              </w:rPr>
              <w:t>教育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①主项：声乐、钢琴或其他器乐演奏  </w:t>
            </w:r>
          </w:p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②副项：声乐主项考生为器乐演奏，钢琴、其他器乐主项考生为演唱</w:t>
            </w:r>
          </w:p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（主副均为自选曲目1首，须背谱。声乐作品中外不限，须背谱按原文清唱，外国歌剧咏叹调需用原调原文清唱，带伴奏视为成绩无效）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声乐4分钟</w:t>
            </w:r>
          </w:p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器乐5分钟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声乐：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1.考生着装得体，根据语音提示进行考试流程。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2.考试曲目中外作品不限，必须背谱按原文清唱，外国歌曲咏叹调必须原调原文演唱。录制过程中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禁止自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保证声音和画面较好的质量与清晰度，需在明亮安静的环境下录制。视频镜头必须固定在一个位置竖屏（参照“云易考”App中该专业声乐科目示范照片模板）录制。人脸识别后，请至演唱位置正面镜头静候3-5秒后开始演唱。不可外接其他设备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4.考试结束后，点击停止录制按钮完成录制。一次录制视频限时为4分钟，超时系统将自动停止录制。</w:t>
            </w:r>
          </w:p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器乐：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1.考生着装得体，根据语音提示进行考试流程。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2.考试曲目必须背谱演奏，录制过程中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禁止自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3.保证声音和画面较好的质量与清晰度，需在明亮安静的环境下录制。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4.主项为钢琴，视频镜头必须固定在一个位置横屏录制，镜头需从键盘高音区向低音区方向拍摄，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画面需见全身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，包括：头部、手臂、手、键盘、身体、脚和踏板（参照“云易考”App中该专业键盘乐器示范照片模板）。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5.主项非钢琴，视频镜头必须固定在一个位置竖屏录制。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6.人脸识别后，请至演奏位置正面镜头静候3-5秒后开始演奏。不可外接其他设备。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7.考试结束后，点击停止录制按钮完成录制。一次录制视频限时为5分钟，超时系统将自动停止录制。</w:t>
            </w:r>
          </w:p>
        </w:tc>
      </w:tr>
      <w:tr w:rsidR="00D666E8" w:rsidRPr="002C28F2" w:rsidTr="00D52E5E">
        <w:trPr>
          <w:trHeight w:val="105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900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流行音乐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演唱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①演唱流行歌曲1首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3分钟</w:t>
            </w:r>
          </w:p>
        </w:tc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C6322F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C6322F">
              <w:rPr>
                <w:rFonts w:ascii="宋体" w:hAnsi="宋体" w:cs="宋体" w:hint="eastAsia"/>
                <w:kern w:val="0"/>
                <w:szCs w:val="20"/>
              </w:rPr>
              <w:t>1.视频录制时考生需衣装整洁，严禁配音、假唱、假奏等各种作弊行为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Pr="00C6322F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C6322F">
              <w:rPr>
                <w:rFonts w:ascii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；禁止在录制过程中进行与考试无关的陈述，例如透露个人信息等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Pr="00C6322F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C6322F">
              <w:rPr>
                <w:rFonts w:ascii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Pr="00C6322F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C6322F">
              <w:rPr>
                <w:rFonts w:ascii="宋体" w:hAnsi="宋体" w:cs="宋体" w:hint="eastAsia"/>
                <w:kern w:val="0"/>
                <w:szCs w:val="20"/>
              </w:rPr>
              <w:t>4.双机位拍摄，均使用前置摄像头，竖置拍摄，全身出镜。</w:t>
            </w:r>
            <w:proofErr w:type="gramStart"/>
            <w:r w:rsidRPr="00C6322F">
              <w:rPr>
                <w:rFonts w:ascii="宋体" w:hAnsi="宋体" w:cs="宋体" w:hint="eastAsia"/>
                <w:kern w:val="0"/>
                <w:szCs w:val="20"/>
              </w:rPr>
              <w:t>主机位手机</w:t>
            </w:r>
            <w:proofErr w:type="gramEnd"/>
            <w:r w:rsidRPr="00C6322F">
              <w:rPr>
                <w:rFonts w:ascii="宋体" w:hAnsi="宋体" w:cs="宋体" w:hint="eastAsia"/>
                <w:kern w:val="0"/>
                <w:szCs w:val="20"/>
              </w:rPr>
              <w:t>放置在正前方，辅机位监考手机放置在右侧后方（考生本人及</w:t>
            </w:r>
            <w:proofErr w:type="gramStart"/>
            <w:r w:rsidRPr="00C6322F">
              <w:rPr>
                <w:rFonts w:ascii="宋体" w:hAnsi="宋体" w:cs="宋体" w:hint="eastAsia"/>
                <w:kern w:val="0"/>
                <w:szCs w:val="20"/>
              </w:rPr>
              <w:t>主机位手机</w:t>
            </w:r>
            <w:proofErr w:type="gramEnd"/>
            <w:r w:rsidRPr="00C6322F">
              <w:rPr>
                <w:rFonts w:ascii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C6322F">
              <w:rPr>
                <w:rFonts w:ascii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855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②知识问答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</w:tr>
      <w:tr w:rsidR="00D666E8" w:rsidRPr="002C28F2" w:rsidTr="00D52E5E">
        <w:trPr>
          <w:trHeight w:val="902"/>
          <w:jc w:val="center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③才艺展示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</w:tr>
      <w:tr w:rsidR="00D666E8" w:rsidRPr="002C28F2" w:rsidTr="00D52E5E">
        <w:trPr>
          <w:trHeight w:val="1126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流行音乐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演奏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①基本功测试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1.视频录制时考生需衣装整洁，严禁配音、假唱、假奏等各种作弊行为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4.须按招生简章所列及报考的乐器种类进行考试，拍摄方法具体参照示范视频。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 双机位拍摄，均使用前置摄像头，横置拍摄。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主机位手机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放置在正前方（钢琴、双排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键电子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管风琴演奏置于演奏者右侧，画面中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需出现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键盘及演奏者全身），辅机位监考手机放置在右侧后方（考生本人及拍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主机位手机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1026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②演奏乐曲1首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6分钟</w:t>
            </w:r>
          </w:p>
        </w:tc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</w:tr>
      <w:tr w:rsidR="00D666E8" w:rsidRPr="002C28F2" w:rsidTr="00D52E5E">
        <w:trPr>
          <w:trHeight w:val="117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③知识问答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</w:tr>
      <w:tr w:rsidR="00D666E8" w:rsidRPr="002C28F2" w:rsidTr="00D52E5E">
        <w:trPr>
          <w:trHeight w:val="793"/>
          <w:jc w:val="center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流行音乐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创作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①民歌演唱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1.视频录制时考生需衣装整洁，严禁配音、假唱、假奏等各种作弊行为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</w:t>
            </w:r>
            <w:r w:rsidRPr="00036B65">
              <w:rPr>
                <w:rFonts w:ascii="宋体" w:hAnsi="宋体" w:cs="宋体" w:hint="eastAsia"/>
                <w:kern w:val="0"/>
                <w:szCs w:val="20"/>
              </w:rPr>
              <w:t>演唱录制中需清唱或弹唱，</w:t>
            </w:r>
            <w:r>
              <w:rPr>
                <w:rFonts w:ascii="宋体" w:hAnsi="宋体" w:cs="宋体" w:hint="eastAsia"/>
                <w:kern w:val="0"/>
                <w:szCs w:val="20"/>
              </w:rPr>
              <w:t>不得使用麦克风等扩音设备（电贝司、电吉他、双排键等电声乐器可使用相应乐器音箱）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4.双机位拍摄，均使用前置摄像头，竖置拍摄。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主机位手机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放置在正前方，辅机位监考手机放置在右侧后方（考生本人、乐器及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主机位手机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793"/>
          <w:jc w:val="center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②流行歌曲演唱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3分钟</w:t>
            </w:r>
          </w:p>
        </w:tc>
        <w:tc>
          <w:tcPr>
            <w:tcW w:w="9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</w:tr>
      <w:tr w:rsidR="00D666E8" w:rsidRPr="002C28F2" w:rsidTr="00D52E5E">
        <w:trPr>
          <w:trHeight w:val="793"/>
          <w:jc w:val="center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③乐器演奏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3分钟</w:t>
            </w:r>
          </w:p>
        </w:tc>
        <w:tc>
          <w:tcPr>
            <w:tcW w:w="9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</w:tr>
      <w:tr w:rsidR="00D666E8" w:rsidRPr="002C28F2" w:rsidTr="00D52E5E">
        <w:trPr>
          <w:trHeight w:val="1553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1970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音乐学（音乐传播）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①知识问答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1.视频录制时考生需衣装整洁，严禁配音、假唱、假奏等各种作弊行为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4.双机位拍摄</w:t>
            </w:r>
            <w:r w:rsidR="004407C5">
              <w:rPr>
                <w:rFonts w:ascii="宋体" w:hAnsi="宋体" w:cs="宋体" w:hint="eastAsia"/>
                <w:kern w:val="0"/>
                <w:szCs w:val="20"/>
              </w:rPr>
              <w:t>，均使用前置摄像头，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主机位手机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放置在正前方，辅机位监考手机放置在右侧后方（考生本人及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主机位手机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1823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②才艺展示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</w:tr>
      <w:tr w:rsidR="00D666E8" w:rsidRPr="002C28F2" w:rsidTr="00D52E5E">
        <w:trPr>
          <w:trHeight w:val="1840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音乐学（乐器修造）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①才艺展示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1.视频录制时考生需衣装整洁，严禁配音、假唱、假奏等各种作弊行为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4.双机位拍摄</w:t>
            </w:r>
            <w:r w:rsidR="004407C5">
              <w:rPr>
                <w:rFonts w:ascii="宋体" w:hAnsi="宋体" w:cs="宋体" w:hint="eastAsia"/>
                <w:kern w:val="0"/>
                <w:szCs w:val="20"/>
              </w:rPr>
              <w:t>，均使用前置摄像头，</w:t>
            </w:r>
            <w:r>
              <w:rPr>
                <w:rFonts w:ascii="宋体" w:hAnsi="宋体" w:cs="宋体" w:hint="eastAsia"/>
                <w:kern w:val="0"/>
                <w:szCs w:val="20"/>
              </w:rPr>
              <w:t>主机位手机放置在正前方，辅机位监考手机放置在右侧后方（考生本人及主机位手机应同时出现在监控画面中）。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2122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②知识问答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</w:tr>
      <w:tr w:rsidR="00D666E8" w:rsidRPr="002C28F2" w:rsidTr="00D52E5E">
        <w:trPr>
          <w:trHeight w:val="1552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671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表演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初试</w:t>
            </w:r>
            <w:proofErr w:type="gramStart"/>
            <w:r w:rsidRPr="00F23697">
              <w:rPr>
                <w:rFonts w:ascii="宋体" w:hAnsi="宋体" w:cs="宋体" w:hint="eastAsia"/>
                <w:kern w:val="0"/>
                <w:szCs w:val="20"/>
              </w:rPr>
              <w:t>一</w:t>
            </w:r>
            <w:proofErr w:type="gramEnd"/>
            <w:r w:rsidRPr="00F23697">
              <w:rPr>
                <w:rFonts w:ascii="宋体" w:hAnsi="宋体" w:cs="宋体" w:hint="eastAsia"/>
                <w:kern w:val="0"/>
                <w:szCs w:val="20"/>
              </w:rPr>
              <w:t>：①自我介绍（不含姓名、考号）②朗诵（自备作品）③演唱（自选歌曲）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横屏录制1条视频共5分钟，其中科目①1分钟，科目②2分钟，科目③2分钟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1.根据语音提示完成考试，自我介绍不允许报出考生个人信息，演唱清唱，不得超过各科目规定时间范围。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2.“自我介绍”、“朗诵”考试时须考生本人上半身近景出镜，“演唱”须考生本人全身出镜。拍摄期间，考生不能离开画面。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3.不得化妆，保证五官清晰。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4.建议在安静且无回声的场地录制，保证声音清楚无杂音。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3539"/>
          <w:jc w:val="center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初试二：①朗诵（自备作品）②形体展示（自选舞蹈、体操或武术等）③表演（命题小品）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横屏录制1条视频共9分钟，每科目各3分钟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1.根据语音提示完成考试，不得超过各科目规定时间范围。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2“朗诵”须考生本人上半身近景出镜,“表演”、“形体展示”考试时须考生本人全身出镜。拍摄期间，考生不能离开画面。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3.不得化妆，保证五官清晰。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4.建议在安静且无回声的场地录制，保证声音清楚无杂音。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141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4108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播音与主持艺术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初试</w:t>
            </w:r>
            <w:proofErr w:type="gramStart"/>
            <w:r w:rsidRPr="00F23697">
              <w:rPr>
                <w:rFonts w:ascii="宋体" w:hAnsi="宋体" w:cs="宋体" w:hint="eastAsia"/>
                <w:kern w:val="0"/>
                <w:szCs w:val="20"/>
              </w:rPr>
              <w:t>一</w:t>
            </w:r>
            <w:proofErr w:type="gramEnd"/>
            <w:r w:rsidRPr="00F23697">
              <w:rPr>
                <w:rFonts w:ascii="宋体" w:hAnsi="宋体" w:cs="宋体" w:hint="eastAsia"/>
                <w:kern w:val="0"/>
                <w:szCs w:val="20"/>
              </w:rPr>
              <w:t>：①自我介绍（不含姓名、考号）②朗诵（自备作品）③演唱（自选歌曲）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竖屏录制1条视频共5分钟，其中科目①1分钟，科目②3分钟，科目③1分钟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1.根据语音提示完成考试，自我介绍不允许报出考生个人信息，演唱清唱，不得超过各科目规定时间范围。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2.“自我介绍”、“朗诵”考试时须考生本人上半身近景出镜，“演唱”须考生本人全身出镜。拍摄期间，考生不能离开画面。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3.禁止在演播室等专业场所拍摄。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4.</w:t>
            </w:r>
            <w:proofErr w:type="gramStart"/>
            <w:r w:rsidRPr="00F23697">
              <w:rPr>
                <w:rFonts w:ascii="宋体" w:hAnsi="宋体" w:cs="宋体" w:hint="eastAsia"/>
                <w:kern w:val="0"/>
                <w:szCs w:val="20"/>
              </w:rPr>
              <w:t>须素颜出</w:t>
            </w:r>
            <w:proofErr w:type="gramEnd"/>
            <w:r w:rsidRPr="00F23697">
              <w:rPr>
                <w:rFonts w:ascii="宋体" w:hAnsi="宋体" w:cs="宋体" w:hint="eastAsia"/>
                <w:kern w:val="0"/>
                <w:szCs w:val="20"/>
              </w:rPr>
              <w:t>镜，不得化妆；人像轮廓、五官清晰，露出眉毛及耳朵，如佩戴框架眼镜须避免镜片反光；如佩戴隐形眼镜须为全透明款，不允许佩戴美</w:t>
            </w:r>
            <w:proofErr w:type="gramStart"/>
            <w:r w:rsidRPr="00F23697">
              <w:rPr>
                <w:rFonts w:ascii="宋体" w:hAnsi="宋体" w:cs="宋体" w:hint="eastAsia"/>
                <w:kern w:val="0"/>
                <w:szCs w:val="20"/>
              </w:rPr>
              <w:t>瞳</w:t>
            </w:r>
            <w:proofErr w:type="gramEnd"/>
            <w:r w:rsidRPr="00F23697">
              <w:rPr>
                <w:rFonts w:ascii="宋体" w:hAnsi="宋体" w:cs="宋体" w:hint="eastAsia"/>
                <w:kern w:val="0"/>
                <w:szCs w:val="20"/>
              </w:rPr>
              <w:t>隐形眼镜；不佩戴过大的头饰、发饰、首饰等饰品。保证五官清晰。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5.建议在安静且无回声的场地录制，保证声音清楚无杂音。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6.衣着得体，体现出基本的形体，无其它服装类型要求。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7.考试结束后，点击停止录制按钮完成录制，超过考试时间系统将自动停止录制。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4095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初试二：①自备新闻播报②形体展示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共4分钟，两条视频；竖屏录制科目①2分钟；横屏录制科目②2分钟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1.根据语音提示完成考试，不得超过各科目规定时间范围。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2.“自备新闻播报”考试时须考生本人上半身近景出镜，“形体展示”须考生本人全身出镜。拍摄期间，考生不能离开画面。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3.禁止在演播室等专业场所拍摄。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4.</w:t>
            </w:r>
            <w:proofErr w:type="gramStart"/>
            <w:r w:rsidRPr="00F23697">
              <w:rPr>
                <w:rFonts w:ascii="宋体" w:hAnsi="宋体" w:cs="宋体" w:hint="eastAsia"/>
                <w:kern w:val="0"/>
                <w:szCs w:val="20"/>
              </w:rPr>
              <w:t>须素颜出</w:t>
            </w:r>
            <w:proofErr w:type="gramEnd"/>
            <w:r w:rsidRPr="00F23697">
              <w:rPr>
                <w:rFonts w:ascii="宋体" w:hAnsi="宋体" w:cs="宋体" w:hint="eastAsia"/>
                <w:kern w:val="0"/>
                <w:szCs w:val="20"/>
              </w:rPr>
              <w:t>镜，不得化妆；人像轮廓、五官清晰，露出眉毛及耳朵，如佩戴框架眼镜须避免镜片反光；如佩戴隐形眼镜须为全透明款，不允许佩戴美</w:t>
            </w:r>
            <w:proofErr w:type="gramStart"/>
            <w:r w:rsidRPr="00F23697">
              <w:rPr>
                <w:rFonts w:ascii="宋体" w:hAnsi="宋体" w:cs="宋体" w:hint="eastAsia"/>
                <w:kern w:val="0"/>
                <w:szCs w:val="20"/>
              </w:rPr>
              <w:t>瞳</w:t>
            </w:r>
            <w:proofErr w:type="gramEnd"/>
            <w:r w:rsidRPr="00F23697">
              <w:rPr>
                <w:rFonts w:ascii="宋体" w:hAnsi="宋体" w:cs="宋体" w:hint="eastAsia"/>
                <w:kern w:val="0"/>
                <w:szCs w:val="20"/>
              </w:rPr>
              <w:t>隐形眼镜；不佩戴过大的头饰、发饰、首饰等饰品。保证五官清晰。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5.建议在安静且无回声的场地录制，保证声音清楚无杂音。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6.衣着得体，体现出基本的形体，无其它服装类型要求。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7.考试结束后，点击停止录制按钮完成录制，超过考试时间系统将自动停止录制。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985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281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戏剧影视导演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①自我介绍（不含姓名、考号）②朗诵（自备作品）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横屏录制3分钟1条视频，其中科目①1分钟，科目②2分钟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1.根据语音提示完成考试，自我介绍不允许报出考生个人信息，不得超过各科目规定时间范围。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2.“自我介绍”考试时须考生本人上半身近景出镜，“朗诵”须考生本人全身出镜。拍摄期间，考生不能离开画面。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3.不得化妆，保证五官清晰。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4.建议在安静且无回声的场地录制，保证声音清楚无杂音。</w:t>
            </w:r>
          </w:p>
          <w:p w:rsidR="00D666E8" w:rsidRPr="00F23697" w:rsidRDefault="00D666E8" w:rsidP="00D52E5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F23697">
              <w:rPr>
                <w:rFonts w:ascii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D666E8" w:rsidRPr="002C28F2" w:rsidTr="00D52E5E">
        <w:trPr>
          <w:trHeight w:val="2984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舞蹈编导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①剧目表演 (要求：自选学习剧目或自编剧目展现。时间2分钟以内，可穿演出服装)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1E10C6">
              <w:rPr>
                <w:rFonts w:ascii="宋体" w:hAnsi="宋体" w:cs="宋体" w:hint="eastAsia"/>
                <w:kern w:val="0"/>
                <w:szCs w:val="20"/>
              </w:rPr>
              <w:t>横屏正面全身拍摄，拍摄期间，考生不能离开画面。完成人脸识别后，进入30秒形体展示环节。展示结束后根据语音提示开始考试。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1.个人技术技巧组合需穿练功服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2.所有服装不得有任何与服装本身无关的其他特殊装饰物，包括滚边、印花图等，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穿着奇装异服，严禁考生穿着培训机构（学校）发放的带有其品牌LOGO的服装参加考试。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3.不按规定着装的考生，考试成绩无效。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4.考生不可以化舞台妆 (浓妆)，允许化淡妆。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5.考生线上提交视频一律不得出现与考试无关的声音与标识标志。</w:t>
            </w:r>
          </w:p>
        </w:tc>
      </w:tr>
      <w:tr w:rsidR="00D666E8" w:rsidRPr="002C28F2" w:rsidTr="00D52E5E">
        <w:trPr>
          <w:trHeight w:val="2969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②个人技术技巧组合 (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含软开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度、跳、转、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翻能力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展示，时间1分钟,可带音乐)，考生统一穿练功服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B62DF9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1E10C6">
              <w:rPr>
                <w:rFonts w:ascii="宋体" w:hAnsi="宋体" w:cs="宋体" w:hint="eastAsia"/>
                <w:kern w:val="0"/>
                <w:szCs w:val="20"/>
              </w:rPr>
              <w:t>横屏正面全身拍摄，拍摄期间，考生不能离开画面。完成人脸识别后，进入30秒形体展示环节。展示结束后根据语音提示开始考试。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化妆及着装要求：</w:t>
            </w:r>
          </w:p>
          <w:p w:rsidR="00D666E8" w:rsidRDefault="00D666E8" w:rsidP="00D52E5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1.个人技术技巧组合需穿练功服</w:t>
            </w:r>
            <w:r w:rsidR="00CF17B5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2.所有服装不得有任何与服装本身无关的其他特殊装饰物，包括滚边、印花图等，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穿着奇装异服，严禁考生穿着培训机构（学校）发放的带有其品牌LOGO的服装参加考试。</w:t>
            </w:r>
          </w:p>
          <w:p w:rsidR="00D666E8" w:rsidRDefault="00D666E8" w:rsidP="00D52E5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3.不按规定着装的考生，考试成绩无效。</w:t>
            </w:r>
          </w:p>
          <w:p w:rsidR="00D666E8" w:rsidRDefault="00D666E8" w:rsidP="00D52E5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4.考生不可以化舞台妆 (浓妆)，允许化淡妆。</w:t>
            </w:r>
          </w:p>
          <w:p w:rsidR="00D666E8" w:rsidRPr="00B62DF9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5.考生线上提交视频一律不得出现与考试无关的声音与标识标志。</w:t>
            </w:r>
          </w:p>
        </w:tc>
      </w:tr>
      <w:tr w:rsidR="00D666E8" w:rsidRPr="002C28F2" w:rsidTr="00D52E5E">
        <w:trPr>
          <w:trHeight w:val="1268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808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舞蹈表演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ind w:leftChars="-70" w:left="-2" w:rightChars="-78" w:right="-164" w:hangingChars="69" w:hanging="145"/>
              <w:jc w:val="center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古典舞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①基本功及个人技巧组合 (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含软开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度、技术技巧，1分钟，穿紧身衣、尼龙裤袜)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1E10C6">
              <w:rPr>
                <w:rFonts w:ascii="宋体" w:hAnsi="宋体" w:cs="宋体" w:hint="eastAsia"/>
                <w:kern w:val="0"/>
                <w:szCs w:val="20"/>
              </w:rPr>
              <w:t>横屏正面全身拍摄，拍摄期间，考生不能离开画面。完成人脸识别后，进入30秒形体展示环节。展示结束后根据语音提示开始考试。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1.剧目表演不戴与剧目无关的头饰及各种装饰物。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2.组合表演与基本功能力测试女生穿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纯色体操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服、舞蹈软鞋；男生穿黑色练功裤、素色短袖、舞蹈软鞋。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3.所有服装不得有任何与服装本身无关的其他特殊装饰物，包括滚边、印花图等，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穿着奇装异服，严禁考生穿着培训机构（学校）发放的带有其品牌LOGO的服装参加考试。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4.不按规定着装的考生，考试成绩无效。 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5.考生不可以化舞台妆 (浓妆)，允许化淡妆。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6.考生线上提交视频一律不得出现与考试无关的声音与标识标志。</w:t>
            </w:r>
          </w:p>
        </w:tc>
      </w:tr>
      <w:tr w:rsidR="00D666E8" w:rsidRPr="002C28F2" w:rsidTr="00D52E5E">
        <w:trPr>
          <w:trHeight w:val="3956"/>
          <w:jc w:val="center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7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②剧目表演(仅限古典舞剧目，2分钟以内，自备音乐）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1E10C6">
              <w:rPr>
                <w:rFonts w:ascii="宋体" w:hAnsi="宋体" w:cs="宋体" w:hint="eastAsia"/>
                <w:kern w:val="0"/>
                <w:szCs w:val="20"/>
              </w:rPr>
              <w:t>横屏正面全身拍摄，拍摄期间，考生不能离开画面。完成人脸识别后，进入30秒形体展示环节。展示结束后根据语音提示开始考试。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1.剧目表演不戴与剧目无关的头饰及各种装饰物。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2.组合表演与基本功能力测试女生穿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纯色体操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服、舞蹈软鞋；男生穿黑色练功裤、素色短袖、舞蹈软鞋。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3.所有服装不得有任何与服装本身无关的其他特殊装饰物，包括滚边、印花图等，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穿着奇装异服，严禁考生穿着培训机构（学校）发放的带有其品牌LOGO的服装参加考试。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4.不按规定着装的考生，考试成绩无效。 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5.考生不可以化舞台妆 (浓妆)，允许化淡妆。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6.考生线上提交视频一律不得出现与考试无关的声音与标识标志。</w:t>
            </w:r>
          </w:p>
        </w:tc>
      </w:tr>
      <w:tr w:rsidR="00D666E8" w:rsidRPr="002C28F2" w:rsidTr="00D52E5E">
        <w:trPr>
          <w:trHeight w:val="1268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950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舞蹈表演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ind w:leftChars="-50" w:hangingChars="50" w:hanging="105"/>
              <w:jc w:val="center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民间舞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①基本功及个人技巧组合 (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含软开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度、技术技巧，1分钟，穿紧身衣、尼龙裤袜)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1E10C6">
              <w:rPr>
                <w:rFonts w:ascii="宋体" w:hAnsi="宋体" w:cs="宋体" w:hint="eastAsia"/>
                <w:kern w:val="0"/>
                <w:szCs w:val="20"/>
              </w:rPr>
              <w:t>横屏正面全身拍摄，拍摄期间，考生不能离开画面。完成人脸识别后，进入30秒形体展示环节。展示结束后根据语音提示开始考试。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1.剧目表演不戴与剧目无关的头饰及各种装饰物。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2.组合表演与基本功能力测试女生穿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纯色体操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服、舞蹈软鞋；男生穿黑色练功裤、素色短袖、舞蹈软鞋。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3.所有服装不得有任何与服装本身无关的其他特殊装饰物，包括滚边、印花图等，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穿着奇装异服，严禁考生穿着培训机构（学校）发放的带有其品牌LOGO的服装参加考试。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4.不按规定着装的考生，考试成绩无效。 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5.考生不可以化舞台妆 (浓妆)，允许化淡妆。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6.考生线上提交视频一律不得出现与考试无关的声音与标识标志。</w:t>
            </w:r>
          </w:p>
        </w:tc>
      </w:tr>
      <w:tr w:rsidR="00D666E8" w:rsidRPr="002C28F2" w:rsidTr="00D52E5E">
        <w:trPr>
          <w:trHeight w:val="3247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②剧目表演(仅限民间舞剧目，2分钟以内，自备音乐）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1E10C6">
              <w:rPr>
                <w:rFonts w:ascii="宋体" w:hAnsi="宋体" w:cs="宋体" w:hint="eastAsia"/>
                <w:kern w:val="0"/>
                <w:szCs w:val="20"/>
              </w:rPr>
              <w:t>横屏正面全身拍摄，拍摄期间，考生不能离开画面。完成人脸识别后，进入30秒形体展示环节。展示结束后根据语音提示开始考试。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1.剧目表演不戴与剧目无关的头饰及各种装饰物。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2.组合表演与基本功能力测试女生穿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纯色体操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服、舞蹈软鞋；男生穿黑色练功裤、素色短袖、舞蹈软鞋。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3.所有服装不得有任何与服装本身无关的其他特殊装饰物，包括滚边、印花图等，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穿着奇装异服，严禁考生穿着培训机构（学校）发放的带有其品牌LOGO的服装参加考试。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4.不按规定着装的考生，考试成绩无效。 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5.考生不可以化舞台妆 (浓妆)，允许化淡妆。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6.考生线上提交视频一律不得出现与考试无关的声音与标识标志。</w:t>
            </w:r>
          </w:p>
        </w:tc>
      </w:tr>
      <w:tr w:rsidR="00D666E8" w:rsidRPr="002C28F2" w:rsidTr="00D52E5E">
        <w:trPr>
          <w:trHeight w:val="141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741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舞蹈表演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widowControl/>
              <w:spacing w:line="360" w:lineRule="exact"/>
              <w:ind w:leftChars="-49" w:hangingChars="49" w:hanging="103"/>
              <w:jc w:val="center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芭蕾舞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hint="eastAsia"/>
              </w:rPr>
              <w:t>①古典芭蕾基本功训练组合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中间</w:t>
            </w:r>
            <w:r>
              <w:rPr>
                <w:rFonts w:hint="eastAsia"/>
              </w:rPr>
              <w:t>Adagio</w:t>
            </w:r>
            <w:r>
              <w:rPr>
                <w:rFonts w:hint="eastAsia"/>
              </w:rPr>
              <w:t>控制组合，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拍，伴奏音乐自选；中跳组合、大跳组合，各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拍，伴奏音乐自选；技巧展示组合，伴奏音乐自选，女生需穿足尖鞋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3分钟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1E10C6">
              <w:rPr>
                <w:rFonts w:ascii="宋体" w:hAnsi="宋体" w:cs="宋体" w:hint="eastAsia"/>
                <w:kern w:val="0"/>
                <w:szCs w:val="20"/>
              </w:rPr>
              <w:t>横屏正面全身拍摄，拍摄期间，考生不能离开画面。完成人脸识别后，进入30秒形体展示环节。展示结束后根据语音提示开始考试。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1.剧目表演不戴与剧目无关的头饰及各种装饰物。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2.组合表演与基本功能力测试女生穿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纯色体操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服、舞蹈软鞋；男生穿黑色练功裤、素色短袖、舞蹈软鞋。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3.所有服装不得有任何与服装本身无关的其他特殊装饰物，包括滚边、印花图等，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穿着奇装异服，严禁考生穿着培训机构（学校）发放的带有其品牌LOGO的服装参加考试。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4.不按规定着装的考生，考试成绩无效。 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5.考生不可以化舞台妆 (浓妆)，允许化淡妆。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6.考生线上提交视频一律不得出现与考试无关的声音与标识标志。</w:t>
            </w:r>
          </w:p>
        </w:tc>
      </w:tr>
      <w:tr w:rsidR="00D666E8" w:rsidRPr="002C28F2" w:rsidTr="00D52E5E">
        <w:trPr>
          <w:trHeight w:val="3386"/>
          <w:jc w:val="center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B62DF9" w:rsidRDefault="00D666E8" w:rsidP="00D52E5E">
            <w:pPr>
              <w:spacing w:line="360" w:lineRule="exact"/>
              <w:ind w:left="2" w:hanging="2"/>
              <w:jc w:val="left"/>
              <w:rPr>
                <w:rFonts w:ascii="宋体"/>
                <w:highlight w:val="lightGray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spacing w:line="360" w:lineRule="exact"/>
              <w:ind w:left="2" w:hanging="2"/>
              <w:jc w:val="left"/>
              <w:rPr>
                <w:rFonts w:ascii="宋体"/>
                <w:highlight w:val="lightGray"/>
              </w:rPr>
            </w:pPr>
            <w:r>
              <w:rPr>
                <w:rFonts w:hint="eastAsia"/>
              </w:rPr>
              <w:t>②剧目表演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古典芭蕾变奏，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分钟以内，自备音乐、自备服装，女生需穿足尖鞋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1E10C6">
              <w:rPr>
                <w:rFonts w:ascii="宋体" w:hAnsi="宋体" w:cs="宋体" w:hint="eastAsia"/>
                <w:kern w:val="0"/>
                <w:szCs w:val="20"/>
              </w:rPr>
              <w:t>横屏正面全身拍摄，拍摄期间，考生不能离开画面。完成人脸识别后，进入30秒形体展示环节。展示结束后根据语音提示开始考试。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1.剧目表演不戴与剧目无关的头饰及各种装饰物。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2.组合表演与基本功能力测试女生穿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纯色体操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服、舞蹈软鞋；男生穿黑色练功裤、素色短袖、舞蹈软鞋。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3.所有服装不得有任何与服装本身无关的其他特殊装饰物，包括滚边、印花图等，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0"/>
              </w:rPr>
              <w:t>穿着奇装异服，严禁考生穿着培训机构（学校）发放的带有其品牌LOGO的服装参加考试。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4.不按规定着装的考生，考试成绩无效。 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5.考生不可以化舞台妆 (浓妆)，允许化淡妆。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6.考生线上提交视频一律不得出现与考试无关的声音与标识标志。</w:t>
            </w:r>
          </w:p>
        </w:tc>
      </w:tr>
      <w:tr w:rsidR="00D666E8" w:rsidRPr="002C28F2" w:rsidTr="00D52E5E">
        <w:trPr>
          <w:trHeight w:val="141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824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舞蹈教育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hint="eastAsia"/>
              </w:rPr>
              <w:t>①民间舞或古典</w:t>
            </w:r>
            <w:proofErr w:type="gramStart"/>
            <w:r>
              <w:rPr>
                <w:rFonts w:hint="eastAsia"/>
              </w:rPr>
              <w:t>舞风格</w:t>
            </w:r>
            <w:proofErr w:type="gramEnd"/>
            <w:r>
              <w:rPr>
                <w:rFonts w:hint="eastAsia"/>
              </w:rPr>
              <w:t>性组合</w:t>
            </w:r>
            <w:r>
              <w:rPr>
                <w:rFonts w:hint="eastAsia"/>
              </w:rPr>
              <w:t xml:space="preserve"> (2</w:t>
            </w:r>
            <w:r>
              <w:rPr>
                <w:rFonts w:hint="eastAsia"/>
              </w:rPr>
              <w:t>分钟以内，自备音乐、自备服装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</w:pPr>
            <w:r w:rsidRPr="001E10C6">
              <w:rPr>
                <w:rFonts w:hint="eastAsia"/>
              </w:rPr>
              <w:t>横屏正面全身拍摄，拍摄期间，考生不能离开画面。完成人脸识别后，进入</w:t>
            </w:r>
            <w:r w:rsidRPr="001E10C6">
              <w:rPr>
                <w:rFonts w:hint="eastAsia"/>
              </w:rPr>
              <w:t>30</w:t>
            </w:r>
            <w:r w:rsidRPr="001E10C6">
              <w:rPr>
                <w:rFonts w:hint="eastAsia"/>
              </w:rPr>
              <w:t>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民间舞或古典</w:t>
            </w:r>
            <w:proofErr w:type="gramStart"/>
            <w:r>
              <w:rPr>
                <w:rFonts w:hint="eastAsia"/>
              </w:rPr>
              <w:t>舞风格</w:t>
            </w:r>
            <w:proofErr w:type="gramEnd"/>
            <w:r>
              <w:rPr>
                <w:rFonts w:hint="eastAsia"/>
              </w:rPr>
              <w:t>性组合女生穿</w:t>
            </w:r>
            <w:proofErr w:type="gramStart"/>
            <w:r>
              <w:rPr>
                <w:rFonts w:hint="eastAsia"/>
              </w:rPr>
              <w:t>纯色体操</w:t>
            </w:r>
            <w:proofErr w:type="gramEnd"/>
            <w:r>
              <w:rPr>
                <w:rFonts w:hint="eastAsia"/>
              </w:rPr>
              <w:t>服、舞蹈软鞋；男生穿黑色练功裤、素色短袖、舞蹈软鞋。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所有服装不得有任何与服装本身无关的其他特殊装饰物，包括滚边、印花图等，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穿着奇装异服，严禁考生穿着培训机构（学校）发放的带有其品牌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不按规定着装的考生，考试成绩无效。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考生不可以化舞台妆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浓妆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5.考生线上提交视频一律不得出现与考试无关的声音与标识标志。</w:t>
            </w:r>
          </w:p>
        </w:tc>
      </w:tr>
      <w:tr w:rsidR="00D666E8" w:rsidRPr="002C28F2" w:rsidTr="00D52E5E">
        <w:trPr>
          <w:trHeight w:val="3970"/>
          <w:jc w:val="center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  <w:highlight w:val="lightGray"/>
              </w:rPr>
            </w:pPr>
            <w:r>
              <w:rPr>
                <w:rFonts w:hint="eastAsia"/>
              </w:rPr>
              <w:t>②语言表达能力测试</w:t>
            </w:r>
            <w:r>
              <w:rPr>
                <w:rFonts w:hint="eastAsia"/>
              </w:rPr>
              <w:t xml:space="preserve"> (1</w:t>
            </w:r>
            <w:r>
              <w:rPr>
                <w:rFonts w:hint="eastAsia"/>
              </w:rPr>
              <w:t>分钟以内，内容自备，在内容中不得透露个人信息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1分钟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C6" w:rsidRDefault="001E10C6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hint="eastAsia"/>
              </w:rPr>
            </w:pPr>
            <w:r w:rsidRPr="001E10C6">
              <w:rPr>
                <w:rFonts w:hint="eastAsia"/>
              </w:rPr>
              <w:t>横屏正面全身拍摄，拍摄期间，考生不能离开画面。完成人脸识别后，进入</w:t>
            </w:r>
            <w:r w:rsidRPr="001E10C6">
              <w:rPr>
                <w:rFonts w:hint="eastAsia"/>
              </w:rPr>
              <w:t>30</w:t>
            </w:r>
            <w:r w:rsidRPr="001E10C6">
              <w:rPr>
                <w:rFonts w:hint="eastAsia"/>
              </w:rPr>
              <w:t>秒形体展示环节。展示结束后根据语音提示开始考试。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民间舞或古典</w:t>
            </w:r>
            <w:proofErr w:type="gramStart"/>
            <w:r>
              <w:rPr>
                <w:rFonts w:hint="eastAsia"/>
              </w:rPr>
              <w:t>舞风格</w:t>
            </w:r>
            <w:proofErr w:type="gramEnd"/>
            <w:r>
              <w:rPr>
                <w:rFonts w:hint="eastAsia"/>
              </w:rPr>
              <w:t>性组合女生穿</w:t>
            </w:r>
            <w:proofErr w:type="gramStart"/>
            <w:r>
              <w:rPr>
                <w:rFonts w:hint="eastAsia"/>
              </w:rPr>
              <w:t>纯色体操</w:t>
            </w:r>
            <w:proofErr w:type="gramEnd"/>
            <w:r>
              <w:rPr>
                <w:rFonts w:hint="eastAsia"/>
              </w:rPr>
              <w:t>服、舞蹈软鞋；男生穿黑色练功裤、素色短袖、舞蹈软鞋。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所有服装不得有任何与服装本身无关的其他特殊装饰物，包括滚边、印花图等，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穿着奇装异服，严禁考生穿着培训机构（学校）发放的带有其品牌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不按规定着装的考生，考试成绩无效。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考生不可以化舞台妆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浓妆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kern w:val="0"/>
                <w:szCs w:val="20"/>
              </w:rPr>
              <w:t>5.考生线上提交视频一律不得出现与考试无关的声音与标识标志。</w:t>
            </w:r>
          </w:p>
        </w:tc>
      </w:tr>
      <w:tr w:rsidR="00D666E8" w:rsidRPr="002C28F2" w:rsidTr="00D52E5E">
        <w:trPr>
          <w:trHeight w:val="1268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lastRenderedPageBreak/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（招考方向）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初试科目、内容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Pr="002C28F2" w:rsidRDefault="00D666E8" w:rsidP="00D52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视频</w:t>
            </w:r>
            <w:r w:rsidRPr="002C28F2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拍摄要求</w:t>
            </w:r>
          </w:p>
        </w:tc>
      </w:tr>
      <w:tr w:rsidR="00D666E8" w:rsidRPr="002C28F2" w:rsidTr="00D52E5E">
        <w:trPr>
          <w:trHeight w:val="3242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舞蹈学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</w:rPr>
              <w:t>①剧目表演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分钟以内，自备音乐、自备服装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3分钟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1E10C6" w:rsidP="00D52E5E">
            <w:pPr>
              <w:widowControl/>
              <w:spacing w:line="340" w:lineRule="exact"/>
              <w:ind w:firstLineChars="200" w:firstLine="420"/>
              <w:jc w:val="left"/>
            </w:pPr>
            <w:r w:rsidRPr="001E10C6">
              <w:rPr>
                <w:rFonts w:hint="eastAsia"/>
              </w:rPr>
              <w:t>横屏正面全身拍摄，拍摄期间，考生不能离开画面。完成人脸识别后，进入</w:t>
            </w:r>
            <w:r w:rsidRPr="001E10C6">
              <w:rPr>
                <w:rFonts w:hint="eastAsia"/>
              </w:rPr>
              <w:t>30</w:t>
            </w:r>
            <w:r w:rsidRPr="001E10C6">
              <w:rPr>
                <w:rFonts w:hint="eastAsia"/>
              </w:rPr>
              <w:t>秒形体展示环节。展示结束后根据语音提示开始考试。</w:t>
            </w:r>
            <w:bookmarkStart w:id="0" w:name="_GoBack"/>
            <w:bookmarkEnd w:id="0"/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化妆及着装要求：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所有服装不得有任何与服装本身无关的其他特殊装饰物，包括滚边、印花图等，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穿着奇装异服，严禁考生穿着培训机构（学校）发放的带有其品牌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的服装参加考试。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不按规定着装的考生，考试成绩无效。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hint="eastAsia"/>
              </w:rPr>
              <w:t>考生不可以化舞台妆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浓妆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，允许化淡妆。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ascii="宋体" w:hAnsi="宋体" w:cs="宋体" w:hint="eastAsia"/>
                <w:kern w:val="0"/>
                <w:szCs w:val="20"/>
              </w:rPr>
              <w:t>.考生线上提交视频一律不得出现与考试无关的声音与标识标志。</w:t>
            </w:r>
          </w:p>
        </w:tc>
      </w:tr>
      <w:tr w:rsidR="00D666E8" w:rsidRPr="002C28F2" w:rsidTr="00D52E5E">
        <w:trPr>
          <w:trHeight w:val="2395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6E8" w:rsidRPr="002C28F2" w:rsidRDefault="00D666E8" w:rsidP="00D52E5E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2C28F2">
              <w:rPr>
                <w:rFonts w:ascii="宋体" w:hAnsi="宋体" w:cs="宋体" w:hint="eastAsia"/>
                <w:kern w:val="0"/>
                <w:szCs w:val="20"/>
              </w:rPr>
              <w:t>录音艺术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①自我介绍</w:t>
            </w:r>
          </w:p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②演唱与演奏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共4分钟，其中科目①1分钟，科目②3分钟</w:t>
            </w:r>
          </w:p>
        </w:tc>
        <w:tc>
          <w:tcPr>
            <w:tcW w:w="9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Calibri"/>
                <w:kern w:val="0"/>
                <w:szCs w:val="20"/>
              </w:rPr>
            </w:pPr>
            <w:r>
              <w:rPr>
                <w:rFonts w:ascii="Calibri" w:hAnsi="Calibri" w:cs="Calibri"/>
                <w:kern w:val="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ascii="宋体" w:hAnsi="宋体" w:cs="Calibri" w:hint="eastAsia"/>
                <w:kern w:val="0"/>
                <w:szCs w:val="20"/>
              </w:rPr>
              <w:t>根据语音提示完成考试，自我介绍不允许报出考生个人信息（姓名、准考证号、籍贯等）</w:t>
            </w:r>
            <w:r w:rsidR="00CF17B5">
              <w:rPr>
                <w:rFonts w:ascii="宋体" w:hAnsi="宋体" w:cs="Calibri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Calibri"/>
                <w:kern w:val="0"/>
                <w:szCs w:val="20"/>
              </w:rPr>
            </w:pPr>
            <w:r>
              <w:rPr>
                <w:rFonts w:ascii="宋体" w:hAnsi="宋体" w:cs="Calibri" w:hint="eastAsia"/>
                <w:kern w:val="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ascii="宋体" w:hAnsi="宋体" w:cs="Calibri" w:hint="eastAsia"/>
                <w:kern w:val="0"/>
                <w:szCs w:val="20"/>
              </w:rPr>
              <w:t>不得超过各科目规定时间范围</w:t>
            </w:r>
            <w:r w:rsidR="00CF17B5">
              <w:rPr>
                <w:rFonts w:ascii="宋体" w:hAnsi="宋体" w:cs="Calibri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Calibri"/>
                <w:kern w:val="0"/>
                <w:szCs w:val="20"/>
              </w:rPr>
            </w:pPr>
            <w:r>
              <w:rPr>
                <w:rFonts w:ascii="宋体" w:hAnsi="宋体" w:cs="Calibri" w:hint="eastAsia"/>
                <w:kern w:val="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ascii="宋体" w:hAnsi="宋体" w:cs="Calibri" w:hint="eastAsia"/>
                <w:kern w:val="0"/>
                <w:szCs w:val="20"/>
              </w:rPr>
              <w:t>考生不能离开画面</w:t>
            </w:r>
            <w:r w:rsidR="00CF17B5">
              <w:rPr>
                <w:rFonts w:ascii="宋体" w:hAnsi="宋体" w:cs="Calibri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Calibri"/>
                <w:kern w:val="0"/>
                <w:szCs w:val="20"/>
              </w:rPr>
            </w:pPr>
            <w:r>
              <w:rPr>
                <w:rFonts w:ascii="宋体" w:hAnsi="宋体" w:cs="Calibri" w:hint="eastAsia"/>
                <w:kern w:val="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ascii="宋体" w:hAnsi="宋体" w:cs="Calibri" w:hint="eastAsia"/>
                <w:kern w:val="0"/>
                <w:szCs w:val="20"/>
              </w:rPr>
              <w:t>演唱或演奏须全身出镜</w:t>
            </w:r>
            <w:r w:rsidR="00CF17B5">
              <w:rPr>
                <w:rFonts w:ascii="宋体" w:hAnsi="宋体" w:cs="Calibri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Calibri"/>
                <w:kern w:val="0"/>
                <w:szCs w:val="20"/>
              </w:rPr>
            </w:pPr>
            <w:r>
              <w:rPr>
                <w:rFonts w:ascii="宋体" w:hAnsi="宋体" w:cs="Calibri" w:hint="eastAsia"/>
                <w:kern w:val="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ascii="宋体" w:hAnsi="宋体" w:cs="Calibri" w:hint="eastAsia"/>
                <w:kern w:val="0"/>
                <w:szCs w:val="20"/>
              </w:rPr>
              <w:t>考试结束后，点击停止录制按钮完成录制，超过</w:t>
            </w:r>
            <w:r>
              <w:rPr>
                <w:rFonts w:ascii="Calibri" w:hAnsi="Calibri" w:cs="Calibri"/>
                <w:kern w:val="0"/>
                <w:szCs w:val="20"/>
              </w:rPr>
              <w:t>4</w:t>
            </w:r>
            <w:r>
              <w:rPr>
                <w:rFonts w:ascii="宋体" w:hAnsi="宋体" w:cs="Calibri" w:hint="eastAsia"/>
                <w:kern w:val="0"/>
                <w:szCs w:val="20"/>
              </w:rPr>
              <w:t>分钟系统将自动停止录制</w:t>
            </w:r>
            <w:r w:rsidR="00CF17B5">
              <w:rPr>
                <w:rFonts w:ascii="宋体" w:hAnsi="宋体" w:cs="Calibri" w:hint="eastAsia"/>
                <w:kern w:val="0"/>
                <w:szCs w:val="20"/>
              </w:rPr>
              <w:t>。</w:t>
            </w:r>
          </w:p>
          <w:p w:rsidR="00D666E8" w:rsidRDefault="00D666E8" w:rsidP="00D52E5E">
            <w:pPr>
              <w:widowControl/>
              <w:spacing w:line="340" w:lineRule="exact"/>
              <w:ind w:firstLineChars="200" w:firstLine="420"/>
              <w:jc w:val="left"/>
              <w:rPr>
                <w:rFonts w:ascii="Calibri" w:hAnsi="Calibri" w:cs="Calibri"/>
                <w:kern w:val="0"/>
                <w:szCs w:val="20"/>
              </w:rPr>
            </w:pPr>
            <w:r>
              <w:rPr>
                <w:rFonts w:hint="eastAsia"/>
              </w:rPr>
              <w:t>6</w:t>
            </w:r>
            <w:r>
              <w:rPr>
                <w:rFonts w:ascii="宋体" w:hAnsi="宋体" w:cs="宋体" w:hint="eastAsia"/>
                <w:kern w:val="0"/>
                <w:szCs w:val="20"/>
              </w:rPr>
              <w:t>.考生线上提交视频一律不得出现与考试无关的声音与标识标志。</w:t>
            </w:r>
          </w:p>
        </w:tc>
      </w:tr>
    </w:tbl>
    <w:p w:rsidR="00D666E8" w:rsidRPr="00DB1ABC" w:rsidRDefault="00D666E8" w:rsidP="00D666E8"/>
    <w:p w:rsidR="00D666E8" w:rsidRDefault="00D666E8" w:rsidP="00D666E8">
      <w:pPr>
        <w:ind w:firstLineChars="200" w:firstLine="643"/>
        <w:rPr>
          <w:rFonts w:ascii="仿宋" w:eastAsia="仿宋" w:hAnsi="仿宋"/>
          <w:b/>
          <w:sz w:val="32"/>
          <w:szCs w:val="32"/>
        </w:rPr>
        <w:sectPr w:rsidR="00D666E8" w:rsidSect="0024337B">
          <w:pgSz w:w="16838" w:h="11906" w:orient="landscape"/>
          <w:pgMar w:top="851" w:right="1134" w:bottom="1134" w:left="1134" w:header="851" w:footer="992" w:gutter="0"/>
          <w:cols w:space="425"/>
          <w:docGrid w:type="linesAndChars" w:linePitch="312"/>
        </w:sectPr>
      </w:pPr>
    </w:p>
    <w:p w:rsidR="00D666E8" w:rsidRDefault="00D666E8" w:rsidP="00D666E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四、考试纪律</w:t>
      </w:r>
    </w:p>
    <w:p w:rsidR="00D666E8" w:rsidRDefault="00D666E8" w:rsidP="00D666E8">
      <w:pPr>
        <w:widowControl/>
        <w:shd w:val="clear" w:color="auto" w:fill="FFFFFF"/>
        <w:ind w:firstLineChars="200" w:firstLine="64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考生须严格按照我校线上考试相关要求完成考试流程，严格遵守考试纪律。</w:t>
      </w:r>
    </w:p>
    <w:p w:rsidR="00D666E8" w:rsidRDefault="00D666E8" w:rsidP="00D666E8">
      <w:pPr>
        <w:widowControl/>
        <w:shd w:val="clear" w:color="auto" w:fill="FFFFFF"/>
        <w:ind w:firstLineChars="200" w:firstLine="64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1.考试必须由考生本人独立完成，不得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</w:rPr>
        <w:t>由他人冒名代替参加考试、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以不正当手段获得或者试图获得试题答案，否则视为作弊。</w:t>
      </w:r>
    </w:p>
    <w:p w:rsidR="00D666E8" w:rsidRDefault="00D666E8" w:rsidP="00D666E8">
      <w:pPr>
        <w:widowControl/>
        <w:shd w:val="clear" w:color="auto" w:fill="FFFFFF"/>
        <w:ind w:firstLineChars="200" w:firstLine="64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2.考试内容属于国家机密，考试过程中考生不得录屏、截屏、投屏，不得另行录音、录像等；不得将考试相关信息泄露或公布，否则视为作弊。</w:t>
      </w:r>
    </w:p>
    <w:p w:rsidR="00D666E8" w:rsidRDefault="00D666E8" w:rsidP="00D666E8">
      <w:pPr>
        <w:widowControl/>
        <w:shd w:val="clear" w:color="auto" w:fill="FFFFFF"/>
        <w:ind w:firstLineChars="200" w:firstLine="64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3.考试过程中，考生不得离开拍摄范围；须露出眉毛及耳朵，保证五官清晰，不得遮面。</w:t>
      </w:r>
    </w:p>
    <w:p w:rsidR="00D666E8" w:rsidRDefault="00D666E8" w:rsidP="00D666E8">
      <w:pPr>
        <w:widowControl/>
        <w:shd w:val="clear" w:color="auto" w:fill="FFFFFF"/>
        <w:ind w:firstLineChars="200" w:firstLine="64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4.须按要求摆放双机位，保证考生始终在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主机位拍摄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范围内，考生及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主机位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始终在辅助机位拍摄范围内；不得有他人进入考试空间（个别需伴奏或协助的科目除外）；不得关闭手机麦克风、摄像头功能或遮挡摄像头导致拍摄录制异常（没有录制声音、无故中断）。否则视为作弊。</w:t>
      </w:r>
    </w:p>
    <w:p w:rsidR="00D666E8" w:rsidRDefault="00D666E8" w:rsidP="00D666E8">
      <w:pPr>
        <w:widowControl/>
        <w:shd w:val="clear" w:color="auto" w:fill="FFFFFF"/>
        <w:ind w:firstLineChars="200" w:firstLine="640"/>
        <w:jc w:val="left"/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5.考生应自觉遵守诚信考试承诺，严格遵守考试纪律，诚信应考。对于考试过程中违规的考生，我校将依规严肃处理。对存在弄虚作假等作弊行为的考生，将取消其参加我校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校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考资格，同时向考生所属地省级招生考试机构进行通报。凡在我校艺术类专业考试及录取过程中存在作弊行为，构成犯罪的，将移交司法机关依法处理。</w:t>
      </w:r>
    </w:p>
    <w:p w:rsidR="00406F2B" w:rsidRPr="00D666E8" w:rsidRDefault="00406F2B" w:rsidP="00D666E8"/>
    <w:sectPr w:rsidR="00406F2B" w:rsidRPr="00D6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49" w:rsidRDefault="00A17C49" w:rsidP="00327BA1">
      <w:r>
        <w:separator/>
      </w:r>
    </w:p>
  </w:endnote>
  <w:endnote w:type="continuationSeparator" w:id="0">
    <w:p w:rsidR="00A17C49" w:rsidRDefault="00A17C49" w:rsidP="0032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49" w:rsidRDefault="00A17C49" w:rsidP="00327BA1">
      <w:r>
        <w:separator/>
      </w:r>
    </w:p>
  </w:footnote>
  <w:footnote w:type="continuationSeparator" w:id="0">
    <w:p w:rsidR="00A17C49" w:rsidRDefault="00A17C49" w:rsidP="0032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89C"/>
    <w:multiLevelType w:val="multilevel"/>
    <w:tmpl w:val="051E089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63"/>
    <w:rsid w:val="001E10C6"/>
    <w:rsid w:val="00327BA1"/>
    <w:rsid w:val="00406F2B"/>
    <w:rsid w:val="004407C5"/>
    <w:rsid w:val="007B6CF5"/>
    <w:rsid w:val="009015EC"/>
    <w:rsid w:val="009F7C12"/>
    <w:rsid w:val="00A17C49"/>
    <w:rsid w:val="00AC5F63"/>
    <w:rsid w:val="00CF17B5"/>
    <w:rsid w:val="00D311AD"/>
    <w:rsid w:val="00D666E8"/>
    <w:rsid w:val="00E2207F"/>
    <w:rsid w:val="00E3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F63"/>
    <w:pPr>
      <w:ind w:firstLineChars="200" w:firstLine="420"/>
    </w:pPr>
    <w:rPr>
      <w:rFonts w:ascii="Arial" w:hAnsi="Arial" w:cs="Arial"/>
      <w:kern w:val="0"/>
      <w:sz w:val="19"/>
      <w:szCs w:val="19"/>
    </w:rPr>
  </w:style>
  <w:style w:type="paragraph" w:styleId="a4">
    <w:name w:val="header"/>
    <w:basedOn w:val="a"/>
    <w:link w:val="Char"/>
    <w:uiPriority w:val="99"/>
    <w:unhideWhenUsed/>
    <w:rsid w:val="0032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B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B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F63"/>
    <w:pPr>
      <w:ind w:firstLineChars="200" w:firstLine="420"/>
    </w:pPr>
    <w:rPr>
      <w:rFonts w:ascii="Arial" w:hAnsi="Arial" w:cs="Arial"/>
      <w:kern w:val="0"/>
      <w:sz w:val="19"/>
      <w:szCs w:val="19"/>
    </w:rPr>
  </w:style>
  <w:style w:type="paragraph" w:styleId="a4">
    <w:name w:val="header"/>
    <w:basedOn w:val="a"/>
    <w:link w:val="Char"/>
    <w:uiPriority w:val="99"/>
    <w:unhideWhenUsed/>
    <w:rsid w:val="0032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B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B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11</cp:revision>
  <dcterms:created xsi:type="dcterms:W3CDTF">2022-12-22T07:49:00Z</dcterms:created>
  <dcterms:modified xsi:type="dcterms:W3CDTF">2022-12-22T12:51:00Z</dcterms:modified>
</cp:coreProperties>
</file>