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48"/>
          <w:szCs w:val="48"/>
        </w:rPr>
      </w:pPr>
      <w:r>
        <w:rPr>
          <w:rFonts w:hint="eastAsia" w:ascii="黑体" w:hAnsi="黑体" w:eastAsia="黑体" w:cs="Times New Roman"/>
          <w:color w:val="333333"/>
          <w:kern w:val="0"/>
          <w:sz w:val="48"/>
          <w:szCs w:val="48"/>
        </w:rPr>
        <w:t>南京艺术学院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56"/>
          <w:szCs w:val="72"/>
        </w:rPr>
      </w:pPr>
      <w:r>
        <w:rPr>
          <w:rFonts w:hint="eastAsia" w:ascii="黑体" w:hAnsi="黑体" w:eastAsia="黑体" w:cs="Times New Roman"/>
          <w:kern w:val="0"/>
          <w:sz w:val="56"/>
          <w:szCs w:val="72"/>
        </w:rPr>
        <w:t>高/中</w:t>
      </w:r>
      <w:r>
        <w:rPr>
          <w:rFonts w:hint="eastAsia" w:ascii="黑体" w:hAnsi="黑体" w:eastAsia="黑体" w:cs="Times New Roman"/>
          <w:color w:val="333333"/>
          <w:kern w:val="0"/>
          <w:sz w:val="56"/>
          <w:szCs w:val="72"/>
        </w:rPr>
        <w:t>级</w:t>
      </w:r>
      <w:r>
        <w:rPr>
          <w:rFonts w:ascii="黑体" w:hAnsi="黑体" w:eastAsia="黑体" w:cs="Times New Roman"/>
          <w:color w:val="333333"/>
          <w:kern w:val="0"/>
          <w:sz w:val="56"/>
          <w:szCs w:val="72"/>
        </w:rPr>
        <w:t>专业技术职务材料袋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28"/>
          <w:szCs w:val="28"/>
        </w:rPr>
        <w:t>（第三分册：教育教学业绩与艺术创作展演目录）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姓    名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部    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所在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学科：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申报职称：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tbl>
      <w:tblPr>
        <w:tblStyle w:val="5"/>
        <w:tblpPr w:leftFromText="180" w:rightFromText="180" w:vertAnchor="text" w:horzAnchor="page" w:tblpX="1307" w:tblpY="435"/>
        <w:tblOverlap w:val="never"/>
        <w:tblW w:w="94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2753"/>
        <w:gridCol w:w="1732"/>
        <w:gridCol w:w="24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Cs w:val="21"/>
              </w:rPr>
              <w:t>材料名称</w:t>
            </w:r>
          </w:p>
        </w:tc>
        <w:tc>
          <w:tcPr>
            <w:tcW w:w="2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Cs w:val="21"/>
              </w:rPr>
              <w:t>刊物出版、项目来源或主办单位、时间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Cs w:val="21"/>
              </w:rPr>
              <w:t>成果类型注明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Cs w:val="21"/>
              </w:rPr>
              <w:t>本人承担部分                  注明排名、章节、字数或展演、指导学生情况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 xml:space="preserve">*****课题结项书 </w:t>
            </w:r>
          </w:p>
        </w:tc>
        <w:tc>
          <w:tcPr>
            <w:tcW w:w="2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XX年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江苏省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XX教改课题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2005.11-2008.9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省级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主持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eastAsia="zh-CN"/>
              </w:rPr>
              <w:t>，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已结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《*****》教材</w:t>
            </w:r>
          </w:p>
        </w:tc>
        <w:tc>
          <w:tcPr>
            <w:tcW w:w="2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eastAsia="楷体_GB2312"/>
                <w:bCs/>
                <w:color w:val="000000"/>
                <w:szCs w:val="21"/>
              </w:rPr>
              <w:t xml:space="preserve">南京大学出版社       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201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2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年12月版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省级精品教材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排名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2/5，参编第七、八、九、十章，10万字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*****证书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全国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****教学成果三等奖                      2017.10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国家级教学成果奖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排名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4/7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XX优秀毕业论文指导教师奖证书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2015年南京艺术学院冯健亲优秀毕业论文指导教师奖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校级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指导学生李四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中国百家金陵画展邀请函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中国美术家协会、江苏省政府 2013.10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eastAsia="楷体_GB2312"/>
                <w:bCs/>
                <w:color w:val="000000"/>
                <w:szCs w:val="21"/>
              </w:rPr>
              <w:t>公开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展演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第X届中国舞蹈“荷花奖”民族民间舞银奖获奖证书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中国文联</w:t>
            </w:r>
            <w:r>
              <w:rPr>
                <w:rFonts w:hint="eastAsia" w:ascii="楷体_GB2312" w:eastAsia="楷体_GB2312"/>
                <w:bCs/>
                <w:color w:val="000000"/>
                <w:szCs w:val="21"/>
              </w:rPr>
              <w:t xml:space="preserve">                2013.05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color w:val="000000"/>
                <w:szCs w:val="21"/>
              </w:rPr>
            </w:pPr>
            <w:r>
              <w:rPr>
                <w:rFonts w:ascii="楷体_GB2312" w:eastAsia="楷体_GB2312"/>
                <w:bCs/>
                <w:color w:val="000000"/>
                <w:szCs w:val="21"/>
              </w:rPr>
              <w:t>国家级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color w:val="000000"/>
                <w:szCs w:val="21"/>
              </w:rPr>
            </w:pPr>
            <w:r>
              <w:rPr>
                <w:rFonts w:ascii="楷体_GB2312" w:eastAsia="楷体_GB2312"/>
                <w:bCs/>
                <w:color w:val="000000"/>
                <w:szCs w:val="21"/>
              </w:rPr>
              <w:t>排名</w:t>
            </w:r>
            <w:r>
              <w:rPr>
                <w:rFonts w:hint="eastAsia" w:ascii="楷体_GB2312" w:eastAsia="楷体_GB2312"/>
                <w:bCs/>
                <w:color w:val="000000"/>
                <w:szCs w:val="21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全国第X届大学生艺术展演活动艺术表演类一等奖指导教师奖证书</w:t>
            </w: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szCs w:val="21"/>
              </w:rPr>
            </w:pPr>
            <w:r>
              <w:rPr>
                <w:rFonts w:ascii="楷体_GB2312" w:eastAsia="楷体_GB2312"/>
                <w:bCs/>
                <w:szCs w:val="21"/>
              </w:rPr>
              <w:t>教育部</w:t>
            </w:r>
            <w:r>
              <w:rPr>
                <w:rFonts w:hint="eastAsia" w:ascii="楷体_GB2312" w:eastAsia="楷体_GB2312"/>
                <w:bCs/>
                <w:szCs w:val="21"/>
              </w:rPr>
              <w:t xml:space="preserve">                   2015.04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  <w:lang w:val="en-US" w:eastAsia="zh-CN"/>
              </w:rPr>
              <w:t>部</w:t>
            </w:r>
            <w:r>
              <w:rPr>
                <w:rFonts w:ascii="楷体_GB2312" w:eastAsia="楷体_GB2312"/>
                <w:bCs/>
                <w:szCs w:val="21"/>
              </w:rPr>
              <w:t>级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/>
                <w:bCs/>
                <w:szCs w:val="21"/>
              </w:rPr>
            </w:pPr>
            <w:r>
              <w:rPr>
                <w:rFonts w:ascii="楷体_GB2312" w:eastAsia="楷体_GB2312"/>
                <w:bCs/>
                <w:szCs w:val="21"/>
              </w:rPr>
              <w:t>排名</w:t>
            </w:r>
            <w:r>
              <w:rPr>
                <w:rFonts w:hint="eastAsia" w:ascii="楷体_GB2312" w:eastAsia="楷体_GB2312"/>
                <w:bCs/>
                <w:szCs w:val="21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  <w:tc>
          <w:tcPr>
            <w:tcW w:w="2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bookmarkStart w:id="0" w:name="_GoBack"/>
            <w:bookmarkEnd w:id="0"/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</w:tbl>
    <w:p>
      <w:pPr>
        <w:widowControl/>
        <w:shd w:val="clear" w:color="auto" w:fill="FFFFFF"/>
        <w:spacing w:line="500" w:lineRule="atLeast"/>
        <w:rPr>
          <w:rFonts w:ascii="仿宋_GB2312" w:hAnsi="Times New Roman" w:eastAsia="仿宋_GB2312" w:cs="Times New Roman"/>
          <w:color w:val="333333"/>
          <w:kern w:val="0"/>
          <w:sz w:val="24"/>
          <w:szCs w:val="28"/>
        </w:rPr>
      </w:pPr>
    </w:p>
    <w:p>
      <w:pPr>
        <w:widowControl/>
        <w:shd w:val="clear" w:color="auto" w:fill="FFFFFF"/>
        <w:spacing w:line="400" w:lineRule="exact"/>
        <w:rPr>
          <w:rFonts w:ascii="楷体_GB2312" w:hAnsi="Times New Roman" w:eastAsia="楷体_GB2312" w:cs="Times New Roman"/>
          <w:bCs/>
          <w:szCs w:val="21"/>
        </w:rPr>
      </w:pPr>
      <w:r>
        <w:rPr>
          <w:rFonts w:hint="eastAsia" w:ascii="楷体_GB2312" w:hAnsi="Times New Roman" w:eastAsia="楷体_GB2312" w:cs="Times New Roman"/>
          <w:bCs/>
          <w:szCs w:val="21"/>
        </w:rPr>
        <w:t>说明：</w:t>
      </w:r>
    </w:p>
    <w:p>
      <w:pPr>
        <w:widowControl/>
        <w:shd w:val="clear" w:color="auto" w:fill="FFFFFF"/>
        <w:spacing w:line="400" w:lineRule="exact"/>
        <w:rPr>
          <w:rFonts w:ascii="楷体_GB2312" w:hAnsi="Times New Roman" w:eastAsia="楷体_GB2312" w:cs="Times New Roman"/>
          <w:bCs/>
          <w:szCs w:val="21"/>
        </w:rPr>
      </w:pPr>
      <w:r>
        <w:rPr>
          <w:rFonts w:hint="eastAsia" w:ascii="楷体_GB2312" w:hAnsi="Times New Roman" w:eastAsia="楷体_GB2312" w:cs="Times New Roman"/>
          <w:bCs/>
          <w:szCs w:val="21"/>
        </w:rPr>
        <w:t>1.成果类型及排列顺序为</w:t>
      </w:r>
      <w:r>
        <w:rPr>
          <w:rFonts w:hint="eastAsia" w:ascii="楷体_GB2312" w:hAnsi="Times New Roman" w:eastAsia="楷体_GB2312" w:cs="Times New Roman"/>
          <w:b/>
          <w:bCs/>
          <w:szCs w:val="21"/>
        </w:rPr>
        <w:t>教改项目（课题）、教材、教学奖励、指导学生毕业设计（论文）获奖、个人专场音乐会或艺术创作展演证明材料、专业竞赛获奖、指导学生专业艺术展演活动获奖</w:t>
      </w:r>
      <w:r>
        <w:rPr>
          <w:rFonts w:hint="eastAsia" w:ascii="楷体_GB2312" w:hAnsi="Times New Roman" w:eastAsia="楷体_GB2312" w:cs="Times New Roman"/>
          <w:bCs/>
          <w:szCs w:val="21"/>
        </w:rPr>
        <w:t>。项目须注明是主持或参与（注明排名）以及级别，获奖须注明级别。</w:t>
      </w:r>
    </w:p>
    <w:p>
      <w:pPr>
        <w:widowControl/>
        <w:shd w:val="clear" w:color="auto" w:fill="FFFFFF"/>
        <w:spacing w:line="400" w:lineRule="exact"/>
        <w:rPr>
          <w:rFonts w:ascii="楷体_GB2312" w:hAnsi="Times New Roman" w:eastAsia="楷体_GB2312" w:cs="Times New Roman"/>
          <w:bCs/>
          <w:szCs w:val="21"/>
        </w:rPr>
      </w:pPr>
      <w:r>
        <w:rPr>
          <w:rFonts w:hint="eastAsia" w:ascii="楷体_GB2312" w:hAnsi="Times New Roman" w:eastAsia="楷体_GB2312" w:cs="Times New Roman"/>
          <w:bCs/>
          <w:szCs w:val="21"/>
        </w:rPr>
        <w:t>2.教育教学类材料包括教改项目结项报告</w:t>
      </w:r>
      <w:r>
        <w:rPr>
          <w:rFonts w:hint="eastAsia" w:ascii="楷体_GB2312" w:hAnsi="Times New Roman" w:eastAsia="楷体_GB2312" w:cs="Times New Roman"/>
          <w:bCs/>
          <w:szCs w:val="21"/>
          <w:lang w:val="en-US" w:eastAsia="zh-CN"/>
        </w:rPr>
        <w:t>复印件</w:t>
      </w:r>
      <w:r>
        <w:rPr>
          <w:rFonts w:hint="eastAsia" w:ascii="楷体_GB2312" w:hAnsi="Times New Roman" w:eastAsia="楷体_GB2312" w:cs="Times New Roman"/>
          <w:bCs/>
          <w:szCs w:val="21"/>
        </w:rPr>
        <w:t>、教材原件、教学奖励证书复印件、指导学生毕业设计（论文）获奖证书复印件。</w:t>
      </w:r>
    </w:p>
    <w:p>
      <w:pPr>
        <w:widowControl/>
        <w:shd w:val="clear" w:color="auto" w:fill="FFFFFF"/>
        <w:spacing w:line="400" w:lineRule="exact"/>
        <w:rPr>
          <w:rFonts w:ascii="楷体_GB2312" w:hAnsi="Times New Roman" w:eastAsia="楷体_GB2312" w:cs="Times New Roman"/>
          <w:bCs/>
          <w:szCs w:val="21"/>
        </w:rPr>
      </w:pPr>
      <w:r>
        <w:rPr>
          <w:rFonts w:hint="eastAsia" w:ascii="楷体_GB2312" w:hAnsi="Times New Roman" w:eastAsia="楷体_GB2312" w:cs="Times New Roman"/>
          <w:bCs/>
          <w:szCs w:val="21"/>
        </w:rPr>
        <w:t>3.艺术创作展演类材料包括个人专场音乐会或艺术创作展演证明材料、专业竞赛获奖证书复印件、指导学生专业艺术展演活动获奖证书复印件。</w:t>
      </w:r>
    </w:p>
    <w:p>
      <w:pPr>
        <w:widowControl/>
        <w:shd w:val="clear" w:color="auto" w:fill="FFFFFF"/>
        <w:spacing w:line="400" w:lineRule="exact"/>
        <w:ind w:left="420" w:hanging="420"/>
        <w:rPr>
          <w:rFonts w:ascii="楷体_GB2312" w:hAnsi="Times New Roman" w:eastAsia="楷体_GB2312" w:cs="Times New Roman"/>
          <w:b/>
          <w:bCs/>
          <w:szCs w:val="21"/>
        </w:rPr>
      </w:pPr>
      <w:r>
        <w:rPr>
          <w:rFonts w:ascii="楷体_GB2312" w:hAnsi="Times New Roman" w:eastAsia="楷体_GB2312" w:cs="Times New Roman"/>
          <w:b/>
          <w:bCs/>
          <w:szCs w:val="21"/>
          <w:highlight w:val="yellow"/>
        </w:rPr>
        <w:t>注</w:t>
      </w:r>
      <w:r>
        <w:rPr>
          <w:rFonts w:hint="eastAsia" w:ascii="楷体_GB2312" w:hAnsi="Times New Roman" w:eastAsia="楷体_GB2312" w:cs="Times New Roman"/>
          <w:b/>
          <w:bCs/>
          <w:szCs w:val="21"/>
          <w:highlight w:val="yellow"/>
        </w:rPr>
        <w:t>：</w:t>
      </w:r>
      <w:r>
        <w:rPr>
          <w:rFonts w:ascii="楷体_GB2312" w:hAnsi="Times New Roman" w:eastAsia="楷体_GB2312" w:cs="Times New Roman"/>
          <w:b/>
          <w:bCs/>
          <w:szCs w:val="21"/>
          <w:highlight w:val="yellow"/>
        </w:rPr>
        <w:t>打印前删除以上说明内容</w:t>
      </w:r>
      <w:r>
        <w:rPr>
          <w:rFonts w:hint="eastAsia" w:ascii="楷体_GB2312" w:hAnsi="Times New Roman" w:eastAsia="楷体_GB2312" w:cs="Times New Roman"/>
          <w:b/>
          <w:bCs/>
          <w:szCs w:val="21"/>
          <w:highlight w:val="yellow"/>
        </w:rPr>
        <w:t>，</w:t>
      </w:r>
      <w:r>
        <w:rPr>
          <w:rFonts w:ascii="楷体_GB2312" w:hAnsi="Times New Roman" w:eastAsia="楷体_GB2312" w:cs="Times New Roman"/>
          <w:b/>
          <w:bCs/>
          <w:szCs w:val="21"/>
          <w:highlight w:val="yellow"/>
        </w:rPr>
        <w:t>目录不得超一页</w:t>
      </w:r>
      <w:r>
        <w:rPr>
          <w:rFonts w:hint="eastAsia" w:ascii="楷体_GB2312" w:hAnsi="Times New Roman" w:eastAsia="楷体_GB2312" w:cs="Times New Roman"/>
          <w:b/>
          <w:bCs/>
          <w:szCs w:val="21"/>
          <w:highlight w:val="yellow"/>
        </w:rPr>
        <w:t>。</w:t>
      </w:r>
    </w:p>
    <w:sectPr>
      <w:pgSz w:w="11906" w:h="16838"/>
      <w:pgMar w:top="1043" w:right="1689" w:bottom="1043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94"/>
    <w:rsid w:val="00014845"/>
    <w:rsid w:val="0007321A"/>
    <w:rsid w:val="00130FE8"/>
    <w:rsid w:val="001677E8"/>
    <w:rsid w:val="002B284C"/>
    <w:rsid w:val="00303E60"/>
    <w:rsid w:val="003A3282"/>
    <w:rsid w:val="00464856"/>
    <w:rsid w:val="004852E5"/>
    <w:rsid w:val="00514D1E"/>
    <w:rsid w:val="00596104"/>
    <w:rsid w:val="005D5AAB"/>
    <w:rsid w:val="005E5505"/>
    <w:rsid w:val="00756030"/>
    <w:rsid w:val="007845EF"/>
    <w:rsid w:val="0082286A"/>
    <w:rsid w:val="00860A5D"/>
    <w:rsid w:val="008D1225"/>
    <w:rsid w:val="00977FE5"/>
    <w:rsid w:val="009A4994"/>
    <w:rsid w:val="009D0A56"/>
    <w:rsid w:val="009F08AD"/>
    <w:rsid w:val="00A44A89"/>
    <w:rsid w:val="00A87F44"/>
    <w:rsid w:val="00BE0E70"/>
    <w:rsid w:val="00BF0830"/>
    <w:rsid w:val="00C13D7D"/>
    <w:rsid w:val="00DD3E87"/>
    <w:rsid w:val="00FC2E57"/>
    <w:rsid w:val="16772EB4"/>
    <w:rsid w:val="17033F19"/>
    <w:rsid w:val="382353F1"/>
    <w:rsid w:val="44666220"/>
    <w:rsid w:val="55231D4A"/>
    <w:rsid w:val="7BA5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754</Characters>
  <Lines>6</Lines>
  <Paragraphs>1</Paragraphs>
  <TotalTime>44</TotalTime>
  <ScaleCrop>false</ScaleCrop>
  <LinksUpToDate>false</LinksUpToDate>
  <CharactersWithSpaces>885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2018-05-10T03:03:00Z</dcterms:created>
  <dc:creator>金俊阳</dc:creator>
  <cp:lastModifiedBy>DELL</cp:lastModifiedBy>
  <cp:lastPrinted>2018-05-25T01:07:00Z</cp:lastPrinted>
  <dcterms:modified xsi:type="dcterms:W3CDTF">2019-03-20T06:23:17Z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